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BE" w:rsidRPr="00DF216D" w:rsidRDefault="002D45E8" w:rsidP="002D45E8">
      <w:pPr>
        <w:pStyle w:val="NoSpacing"/>
        <w:rPr>
          <w:rFonts w:ascii="Copperplate Gothic Bold" w:hAnsi="Copperplate Gothic Bold" w:cs="Times New Roman"/>
          <w:b/>
          <w:sz w:val="44"/>
          <w:szCs w:val="44"/>
        </w:rPr>
      </w:pPr>
      <w:r w:rsidRPr="00DF216D">
        <w:rPr>
          <w:rFonts w:ascii="Copperplate Gothic Bold" w:hAnsi="Copperplate Gothic Bold" w:cs="Times New Roman"/>
          <w:b/>
          <w:noProof/>
          <w:sz w:val="44"/>
          <w:szCs w:val="44"/>
        </w:rPr>
        <w:drawing>
          <wp:anchor distT="0" distB="0" distL="114300" distR="114300" simplePos="0" relativeHeight="251658240" behindDoc="0" locked="0" layoutInCell="1" allowOverlap="1" wp14:anchorId="489A00A3" wp14:editId="57175AD5">
            <wp:simplePos x="0" y="0"/>
            <wp:positionH relativeFrom="column">
              <wp:posOffset>0</wp:posOffset>
            </wp:positionH>
            <wp:positionV relativeFrom="paragraph">
              <wp:posOffset>1905</wp:posOffset>
            </wp:positionV>
            <wp:extent cx="2466975" cy="21393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stics.jpg"/>
                    <pic:cNvPicPr/>
                  </pic:nvPicPr>
                  <pic:blipFill>
                    <a:blip r:embed="rId8">
                      <a:extLst>
                        <a:ext uri="{28A0092B-C50C-407E-A947-70E740481C1C}">
                          <a14:useLocalDpi xmlns:a14="http://schemas.microsoft.com/office/drawing/2010/main" val="0"/>
                        </a:ext>
                      </a:extLst>
                    </a:blip>
                    <a:stretch>
                      <a:fillRect/>
                    </a:stretch>
                  </pic:blipFill>
                  <pic:spPr>
                    <a:xfrm>
                      <a:off x="0" y="0"/>
                      <a:ext cx="2466975" cy="2139315"/>
                    </a:xfrm>
                    <a:prstGeom prst="rect">
                      <a:avLst/>
                    </a:prstGeom>
                  </pic:spPr>
                </pic:pic>
              </a:graphicData>
            </a:graphic>
            <wp14:sizeRelH relativeFrom="page">
              <wp14:pctWidth>0</wp14:pctWidth>
            </wp14:sizeRelH>
            <wp14:sizeRelV relativeFrom="page">
              <wp14:pctHeight>0</wp14:pctHeight>
            </wp14:sizeRelV>
          </wp:anchor>
        </w:drawing>
      </w:r>
      <w:r w:rsidR="008932BC" w:rsidRPr="00DF216D">
        <w:rPr>
          <w:rFonts w:ascii="Copperplate Gothic Bold" w:hAnsi="Copperplate Gothic Bold" w:cs="Times New Roman"/>
          <w:b/>
          <w:sz w:val="44"/>
          <w:szCs w:val="44"/>
        </w:rPr>
        <w:t xml:space="preserve">SOCIAL STATISTICS </w:t>
      </w:r>
    </w:p>
    <w:p w:rsidR="00DF216D" w:rsidRDefault="00CB51AB" w:rsidP="002D45E8">
      <w:pPr>
        <w:pStyle w:val="NoSpacing"/>
        <w:rPr>
          <w:rFonts w:ascii="Copperplate Gothic Bold" w:hAnsi="Copperplate Gothic Bold" w:cs="Times New Roman"/>
          <w:b/>
          <w:sz w:val="40"/>
          <w:szCs w:val="40"/>
        </w:rPr>
      </w:pPr>
      <w:r w:rsidRPr="00DF216D">
        <w:rPr>
          <w:rFonts w:ascii="Copperplate Gothic Bold" w:hAnsi="Copperplate Gothic Bold" w:cs="Times New Roman"/>
          <w:b/>
          <w:sz w:val="40"/>
          <w:szCs w:val="40"/>
        </w:rPr>
        <w:t xml:space="preserve">SOC 3112-001, </w:t>
      </w:r>
    </w:p>
    <w:p w:rsidR="002D45E8" w:rsidRPr="00DF216D" w:rsidRDefault="00CB51AB" w:rsidP="002D45E8">
      <w:pPr>
        <w:pStyle w:val="NoSpacing"/>
        <w:rPr>
          <w:rFonts w:ascii="Copperplate Gothic Bold" w:hAnsi="Copperplate Gothic Bold" w:cs="Times New Roman"/>
          <w:b/>
          <w:sz w:val="40"/>
          <w:szCs w:val="40"/>
        </w:rPr>
      </w:pPr>
      <w:r w:rsidRPr="00DF216D">
        <w:rPr>
          <w:rFonts w:ascii="Copperplate Gothic Bold" w:hAnsi="Copperplate Gothic Bold" w:cs="Times New Roman"/>
          <w:b/>
          <w:sz w:val="40"/>
          <w:szCs w:val="40"/>
        </w:rPr>
        <w:t>Summer 2013</w:t>
      </w:r>
      <w:r w:rsidR="001019BE" w:rsidRPr="00DF216D">
        <w:rPr>
          <w:rFonts w:ascii="Copperplate Gothic Bold" w:hAnsi="Copperplate Gothic Bold" w:cs="Times New Roman"/>
          <w:b/>
          <w:sz w:val="40"/>
          <w:szCs w:val="40"/>
        </w:rPr>
        <w:t xml:space="preserve">, </w:t>
      </w:r>
    </w:p>
    <w:p w:rsidR="00925BFB" w:rsidRPr="00DF216D" w:rsidRDefault="00CB51AB" w:rsidP="002D45E8">
      <w:pPr>
        <w:pStyle w:val="NoSpacing"/>
        <w:rPr>
          <w:rFonts w:ascii="Copperplate Gothic Bold" w:hAnsi="Copperplate Gothic Bold" w:cs="Times New Roman"/>
          <w:b/>
          <w:sz w:val="40"/>
          <w:szCs w:val="40"/>
        </w:rPr>
      </w:pPr>
      <w:r w:rsidRPr="00DF216D">
        <w:rPr>
          <w:rFonts w:ascii="Copperplate Gothic Bold" w:hAnsi="Copperplate Gothic Bold" w:cs="Times New Roman"/>
          <w:b/>
          <w:sz w:val="40"/>
          <w:szCs w:val="40"/>
        </w:rPr>
        <w:t xml:space="preserve">04 </w:t>
      </w:r>
      <w:r w:rsidR="00A76990" w:rsidRPr="00DF216D">
        <w:rPr>
          <w:rFonts w:ascii="Copperplate Gothic Bold" w:hAnsi="Copperplate Gothic Bold" w:cs="Times New Roman"/>
          <w:b/>
          <w:sz w:val="40"/>
          <w:szCs w:val="40"/>
        </w:rPr>
        <w:t>Credits</w:t>
      </w:r>
      <w:bookmarkStart w:id="0" w:name="_GoBack"/>
      <w:bookmarkEnd w:id="0"/>
    </w:p>
    <w:p w:rsidR="00925BFB" w:rsidRPr="008932BC" w:rsidRDefault="00925BFB" w:rsidP="00925BFB">
      <w:pPr>
        <w:pStyle w:val="NoSpacing"/>
        <w:rPr>
          <w:rFonts w:ascii="Times New Roman" w:hAnsi="Times New Roman" w:cs="Times New Roman"/>
          <w:sz w:val="24"/>
          <w:szCs w:val="24"/>
        </w:rPr>
      </w:pPr>
    </w:p>
    <w:p w:rsidR="007A7FD4" w:rsidRPr="008932BC" w:rsidRDefault="007A7FD4" w:rsidP="00925BFB">
      <w:pPr>
        <w:pStyle w:val="NoSpacing"/>
        <w:rPr>
          <w:rFonts w:ascii="Times New Roman" w:hAnsi="Times New Roman" w:cs="Times New Roman"/>
          <w:sz w:val="24"/>
          <w:szCs w:val="24"/>
        </w:rPr>
      </w:pPr>
    </w:p>
    <w:p w:rsidR="002D45E8" w:rsidRDefault="002D45E8" w:rsidP="00BE71C3">
      <w:pPr>
        <w:pStyle w:val="NoSpacing"/>
        <w:rPr>
          <w:rFonts w:ascii="Times New Roman" w:hAnsi="Times New Roman" w:cs="Times New Roman"/>
          <w:sz w:val="24"/>
          <w:szCs w:val="24"/>
        </w:rPr>
      </w:pPr>
    </w:p>
    <w:p w:rsidR="002D45E8" w:rsidRDefault="002D45E8" w:rsidP="00BE71C3">
      <w:pPr>
        <w:pStyle w:val="NoSpacing"/>
        <w:rPr>
          <w:rFonts w:ascii="Times New Roman" w:hAnsi="Times New Roman" w:cs="Times New Roman"/>
          <w:sz w:val="24"/>
          <w:szCs w:val="24"/>
        </w:rPr>
      </w:pPr>
    </w:p>
    <w:p w:rsidR="002D45E8" w:rsidRDefault="002D45E8" w:rsidP="00BE71C3">
      <w:pPr>
        <w:pStyle w:val="NoSpacing"/>
        <w:rPr>
          <w:rFonts w:ascii="Times New Roman" w:hAnsi="Times New Roman" w:cs="Times New Roman"/>
          <w:sz w:val="24"/>
          <w:szCs w:val="24"/>
        </w:rPr>
      </w:pPr>
    </w:p>
    <w:p w:rsidR="002D45E8" w:rsidRDefault="002D45E8" w:rsidP="00BE71C3">
      <w:pPr>
        <w:pStyle w:val="NoSpacing"/>
        <w:rPr>
          <w:rFonts w:ascii="Times New Roman" w:hAnsi="Times New Roman" w:cs="Times New Roman"/>
          <w:sz w:val="24"/>
          <w:szCs w:val="24"/>
        </w:rPr>
      </w:pPr>
    </w:p>
    <w:p w:rsidR="002D45E8" w:rsidRDefault="002D45E8" w:rsidP="00BE71C3">
      <w:pPr>
        <w:pStyle w:val="NoSpacing"/>
        <w:rPr>
          <w:rFonts w:ascii="Times New Roman" w:hAnsi="Times New Roman" w:cs="Times New Roman"/>
          <w:sz w:val="24"/>
          <w:szCs w:val="24"/>
        </w:rPr>
      </w:pPr>
    </w:p>
    <w:p w:rsidR="002D45E8" w:rsidRDefault="002D45E8" w:rsidP="00BE71C3">
      <w:pPr>
        <w:pStyle w:val="NoSpacing"/>
        <w:rPr>
          <w:rFonts w:ascii="Times New Roman" w:hAnsi="Times New Roman" w:cs="Times New Roman"/>
          <w:sz w:val="24"/>
          <w:szCs w:val="24"/>
        </w:rPr>
      </w:pPr>
    </w:p>
    <w:p w:rsidR="00BE71C3" w:rsidRPr="008932BC" w:rsidRDefault="00CB51AB" w:rsidP="00BE71C3">
      <w:pPr>
        <w:pStyle w:val="NoSpacing"/>
        <w:rPr>
          <w:rFonts w:ascii="Times New Roman" w:hAnsi="Times New Roman" w:cs="Times New Roman"/>
          <w:sz w:val="24"/>
          <w:szCs w:val="24"/>
        </w:rPr>
      </w:pPr>
      <w:proofErr w:type="gramStart"/>
      <w:r w:rsidRPr="008932BC">
        <w:rPr>
          <w:rFonts w:ascii="Times New Roman" w:hAnsi="Times New Roman" w:cs="Times New Roman"/>
          <w:sz w:val="24"/>
          <w:szCs w:val="24"/>
        </w:rPr>
        <w:t>Time :</w:t>
      </w:r>
      <w:proofErr w:type="gramEnd"/>
      <w:r w:rsidRPr="008932BC">
        <w:rPr>
          <w:rFonts w:ascii="Times New Roman" w:hAnsi="Times New Roman" w:cs="Times New Roman"/>
          <w:sz w:val="24"/>
          <w:szCs w:val="24"/>
        </w:rPr>
        <w:t xml:space="preserve"> </w:t>
      </w:r>
      <w:r w:rsidR="00BE71C3" w:rsidRPr="008932BC">
        <w:rPr>
          <w:rFonts w:ascii="Times New Roman" w:hAnsi="Times New Roman" w:cs="Times New Roman"/>
          <w:sz w:val="24"/>
          <w:szCs w:val="24"/>
        </w:rPr>
        <w:t>M/W, 10:45 am – 12:05 pm</w:t>
      </w:r>
      <w:r w:rsidR="00BE71C3" w:rsidRPr="008932BC">
        <w:rPr>
          <w:rFonts w:ascii="Times New Roman" w:hAnsi="Times New Roman" w:cs="Times New Roman"/>
          <w:sz w:val="24"/>
          <w:szCs w:val="24"/>
        </w:rPr>
        <w:tab/>
      </w:r>
      <w:r w:rsidR="00BE71C3" w:rsidRPr="008932BC">
        <w:rPr>
          <w:rFonts w:ascii="Times New Roman" w:hAnsi="Times New Roman" w:cs="Times New Roman"/>
          <w:sz w:val="24"/>
          <w:szCs w:val="24"/>
        </w:rPr>
        <w:tab/>
      </w:r>
      <w:r w:rsidR="00BE71C3" w:rsidRPr="008932BC">
        <w:rPr>
          <w:rFonts w:ascii="Times New Roman" w:hAnsi="Times New Roman" w:cs="Times New Roman"/>
          <w:sz w:val="24"/>
          <w:szCs w:val="24"/>
        </w:rPr>
        <w:tab/>
        <w:t>Lab: W, 12:35-1:25 pm</w:t>
      </w:r>
    </w:p>
    <w:p w:rsidR="00BE71C3" w:rsidRPr="008932BC" w:rsidRDefault="00BE71C3" w:rsidP="00BE71C3">
      <w:pPr>
        <w:pStyle w:val="NoSpacing"/>
        <w:rPr>
          <w:rFonts w:ascii="Times New Roman" w:hAnsi="Times New Roman" w:cs="Times New Roman"/>
          <w:sz w:val="24"/>
          <w:szCs w:val="24"/>
        </w:rPr>
      </w:pPr>
      <w:proofErr w:type="gramStart"/>
      <w:r w:rsidRPr="008932BC">
        <w:rPr>
          <w:rFonts w:ascii="Times New Roman" w:hAnsi="Times New Roman" w:cs="Times New Roman"/>
          <w:sz w:val="24"/>
          <w:szCs w:val="24"/>
        </w:rPr>
        <w:t>Location :</w:t>
      </w:r>
      <w:proofErr w:type="gramEnd"/>
      <w:r w:rsidRPr="008932BC">
        <w:rPr>
          <w:rFonts w:ascii="Times New Roman" w:hAnsi="Times New Roman" w:cs="Times New Roman"/>
          <w:sz w:val="24"/>
          <w:szCs w:val="24"/>
        </w:rPr>
        <w:t xml:space="preserve"> BEH S 110</w:t>
      </w:r>
      <w:r w:rsidRPr="008932BC">
        <w:rPr>
          <w:rFonts w:ascii="Times New Roman" w:hAnsi="Times New Roman" w:cs="Times New Roman"/>
          <w:sz w:val="24"/>
          <w:szCs w:val="24"/>
        </w:rPr>
        <w:tab/>
      </w:r>
      <w:r w:rsidRPr="008932BC">
        <w:rPr>
          <w:rFonts w:ascii="Times New Roman" w:hAnsi="Times New Roman" w:cs="Times New Roman"/>
          <w:sz w:val="24"/>
          <w:szCs w:val="24"/>
        </w:rPr>
        <w:tab/>
      </w:r>
      <w:r w:rsidRPr="008932BC">
        <w:rPr>
          <w:rFonts w:ascii="Times New Roman" w:hAnsi="Times New Roman" w:cs="Times New Roman"/>
          <w:sz w:val="24"/>
          <w:szCs w:val="24"/>
        </w:rPr>
        <w:tab/>
      </w:r>
      <w:r w:rsidRPr="008932BC">
        <w:rPr>
          <w:rFonts w:ascii="Times New Roman" w:hAnsi="Times New Roman" w:cs="Times New Roman"/>
          <w:sz w:val="24"/>
          <w:szCs w:val="24"/>
        </w:rPr>
        <w:tab/>
      </w:r>
      <w:r w:rsidRPr="008932BC">
        <w:rPr>
          <w:rFonts w:ascii="Times New Roman" w:hAnsi="Times New Roman" w:cs="Times New Roman"/>
          <w:sz w:val="24"/>
          <w:szCs w:val="24"/>
        </w:rPr>
        <w:tab/>
        <w:t>Location: BEH S 101</w:t>
      </w:r>
    </w:p>
    <w:p w:rsidR="00BE71C3" w:rsidRPr="008932BC" w:rsidRDefault="00BE71C3" w:rsidP="00BE71C3">
      <w:pPr>
        <w:pStyle w:val="NoSpacing"/>
        <w:rPr>
          <w:rFonts w:ascii="Times New Roman" w:hAnsi="Times New Roman" w:cs="Times New Roman"/>
          <w:sz w:val="24"/>
          <w:szCs w:val="24"/>
        </w:rPr>
      </w:pPr>
    </w:p>
    <w:p w:rsidR="00925BFB" w:rsidRPr="008932BC" w:rsidRDefault="00BE71C3" w:rsidP="00BE71C3">
      <w:pPr>
        <w:pStyle w:val="NoSpacing"/>
        <w:rPr>
          <w:rFonts w:ascii="Times New Roman" w:hAnsi="Times New Roman" w:cs="Times New Roman"/>
          <w:sz w:val="24"/>
          <w:szCs w:val="24"/>
        </w:rPr>
      </w:pPr>
      <w:r w:rsidRPr="008932BC">
        <w:rPr>
          <w:rFonts w:ascii="Times New Roman" w:hAnsi="Times New Roman" w:cs="Times New Roman"/>
          <w:sz w:val="24"/>
          <w:szCs w:val="24"/>
        </w:rPr>
        <w:tab/>
      </w:r>
      <w:r w:rsidRPr="008932BC">
        <w:rPr>
          <w:rFonts w:ascii="Times New Roman" w:hAnsi="Times New Roman" w:cs="Times New Roman"/>
          <w:sz w:val="24"/>
          <w:szCs w:val="24"/>
        </w:rPr>
        <w:tab/>
      </w:r>
      <w:r w:rsidRPr="008932BC">
        <w:rPr>
          <w:rFonts w:ascii="Times New Roman" w:hAnsi="Times New Roman" w:cs="Times New Roman"/>
          <w:sz w:val="24"/>
          <w:szCs w:val="24"/>
        </w:rPr>
        <w:tab/>
      </w:r>
      <w:r w:rsidRPr="008932BC">
        <w:rPr>
          <w:rFonts w:ascii="Times New Roman" w:hAnsi="Times New Roman" w:cs="Times New Roman"/>
          <w:sz w:val="24"/>
          <w:szCs w:val="24"/>
        </w:rPr>
        <w:tab/>
      </w:r>
      <w:r w:rsidRPr="008932BC">
        <w:rPr>
          <w:rFonts w:ascii="Times New Roman" w:hAnsi="Times New Roman" w:cs="Times New Roman"/>
          <w:sz w:val="24"/>
          <w:szCs w:val="24"/>
        </w:rPr>
        <w:tab/>
      </w:r>
      <w:r w:rsidRPr="008932BC">
        <w:rPr>
          <w:rFonts w:ascii="Times New Roman" w:hAnsi="Times New Roman" w:cs="Times New Roman"/>
          <w:sz w:val="24"/>
          <w:szCs w:val="24"/>
        </w:rPr>
        <w:tab/>
      </w:r>
      <w:r w:rsidRPr="008932BC">
        <w:rPr>
          <w:rFonts w:ascii="Times New Roman" w:hAnsi="Times New Roman" w:cs="Times New Roman"/>
          <w:sz w:val="24"/>
          <w:szCs w:val="24"/>
        </w:rPr>
        <w:tab/>
        <w:t xml:space="preserve"> </w:t>
      </w:r>
    </w:p>
    <w:p w:rsidR="00A76990" w:rsidRPr="008932BC" w:rsidRDefault="00CB51AB" w:rsidP="00925BFB">
      <w:pPr>
        <w:pStyle w:val="NoSpacing"/>
        <w:rPr>
          <w:rFonts w:ascii="Times New Roman" w:hAnsi="Times New Roman" w:cs="Times New Roman"/>
          <w:sz w:val="24"/>
          <w:szCs w:val="24"/>
        </w:rPr>
      </w:pPr>
      <w:proofErr w:type="gramStart"/>
      <w:r w:rsidRPr="008932BC">
        <w:rPr>
          <w:rFonts w:ascii="Times New Roman" w:hAnsi="Times New Roman" w:cs="Times New Roman"/>
          <w:sz w:val="24"/>
          <w:szCs w:val="24"/>
        </w:rPr>
        <w:t>Instructor :</w:t>
      </w:r>
      <w:proofErr w:type="gramEnd"/>
      <w:r w:rsidRPr="008932BC">
        <w:rPr>
          <w:rFonts w:ascii="Times New Roman" w:hAnsi="Times New Roman" w:cs="Times New Roman"/>
          <w:sz w:val="24"/>
          <w:szCs w:val="24"/>
        </w:rPr>
        <w:t xml:space="preserve"> Ha Trinh, M.S.</w:t>
      </w:r>
    </w:p>
    <w:p w:rsidR="00925BFB" w:rsidRPr="008932BC" w:rsidRDefault="00CB51AB" w:rsidP="00925BFB">
      <w:pPr>
        <w:pStyle w:val="NoSpacing"/>
        <w:rPr>
          <w:rFonts w:ascii="Times New Roman" w:hAnsi="Times New Roman" w:cs="Times New Roman"/>
          <w:sz w:val="24"/>
          <w:szCs w:val="24"/>
        </w:rPr>
      </w:pPr>
      <w:proofErr w:type="gramStart"/>
      <w:r w:rsidRPr="008932BC">
        <w:rPr>
          <w:rFonts w:ascii="Times New Roman" w:hAnsi="Times New Roman" w:cs="Times New Roman"/>
          <w:sz w:val="24"/>
          <w:szCs w:val="24"/>
        </w:rPr>
        <w:t>Email :</w:t>
      </w:r>
      <w:proofErr w:type="gramEnd"/>
      <w:r w:rsidRPr="008932BC">
        <w:rPr>
          <w:rFonts w:ascii="Times New Roman" w:hAnsi="Times New Roman" w:cs="Times New Roman"/>
          <w:sz w:val="24"/>
          <w:szCs w:val="24"/>
        </w:rPr>
        <w:t xml:space="preserve"> ha.trinh@soc.utah.edu</w:t>
      </w:r>
    </w:p>
    <w:p w:rsidR="00CB51AB" w:rsidRPr="008932BC" w:rsidRDefault="00CB51AB" w:rsidP="00925BFB">
      <w:pPr>
        <w:pStyle w:val="NoSpacing"/>
        <w:rPr>
          <w:rFonts w:ascii="Times New Roman" w:hAnsi="Times New Roman" w:cs="Times New Roman"/>
          <w:sz w:val="24"/>
          <w:szCs w:val="24"/>
        </w:rPr>
      </w:pPr>
      <w:r w:rsidRPr="008932BC">
        <w:rPr>
          <w:rFonts w:ascii="Times New Roman" w:hAnsi="Times New Roman" w:cs="Times New Roman"/>
          <w:sz w:val="24"/>
          <w:szCs w:val="24"/>
        </w:rPr>
        <w:t>Office:</w:t>
      </w:r>
      <w:r w:rsidR="00BE71C3" w:rsidRPr="008932BC">
        <w:rPr>
          <w:rFonts w:ascii="Times New Roman" w:hAnsi="Times New Roman" w:cs="Times New Roman"/>
          <w:sz w:val="24"/>
          <w:szCs w:val="24"/>
        </w:rPr>
        <w:t xml:space="preserve"> BEH S 423</w:t>
      </w:r>
    </w:p>
    <w:p w:rsidR="000824FE" w:rsidRDefault="00CB51AB" w:rsidP="000824FE">
      <w:pPr>
        <w:pStyle w:val="NoSpacing"/>
        <w:rPr>
          <w:rFonts w:ascii="Times New Roman" w:hAnsi="Times New Roman" w:cs="Times New Roman"/>
          <w:sz w:val="24"/>
          <w:szCs w:val="24"/>
        </w:rPr>
      </w:pPr>
      <w:r w:rsidRPr="008932BC">
        <w:rPr>
          <w:rFonts w:ascii="Times New Roman" w:hAnsi="Times New Roman" w:cs="Times New Roman"/>
          <w:sz w:val="24"/>
          <w:szCs w:val="24"/>
        </w:rPr>
        <w:t>Office</w:t>
      </w:r>
      <w:r w:rsidR="00A76990" w:rsidRPr="008932BC">
        <w:rPr>
          <w:rFonts w:ascii="Times New Roman" w:hAnsi="Times New Roman" w:cs="Times New Roman"/>
          <w:sz w:val="24"/>
          <w:szCs w:val="24"/>
        </w:rPr>
        <w:t xml:space="preserve"> </w:t>
      </w:r>
      <w:proofErr w:type="gramStart"/>
      <w:r w:rsidRPr="008932BC">
        <w:rPr>
          <w:rFonts w:ascii="Times New Roman" w:hAnsi="Times New Roman" w:cs="Times New Roman"/>
          <w:sz w:val="24"/>
          <w:szCs w:val="24"/>
        </w:rPr>
        <w:t xml:space="preserve">Hours </w:t>
      </w:r>
      <w:r w:rsidR="00BE71C3" w:rsidRPr="008932BC">
        <w:rPr>
          <w:rFonts w:ascii="Times New Roman" w:hAnsi="Times New Roman" w:cs="Times New Roman"/>
          <w:sz w:val="24"/>
          <w:szCs w:val="24"/>
        </w:rPr>
        <w:t>:</w:t>
      </w:r>
      <w:proofErr w:type="gramEnd"/>
      <w:r w:rsidR="00BE71C3" w:rsidRPr="008932BC">
        <w:rPr>
          <w:rFonts w:ascii="Times New Roman" w:hAnsi="Times New Roman" w:cs="Times New Roman"/>
          <w:sz w:val="24"/>
          <w:szCs w:val="24"/>
        </w:rPr>
        <w:t xml:space="preserve"> M/W </w:t>
      </w:r>
      <w:r w:rsidR="0042367B" w:rsidRPr="008932BC">
        <w:rPr>
          <w:rFonts w:ascii="Times New Roman" w:hAnsi="Times New Roman" w:cs="Times New Roman"/>
          <w:sz w:val="24"/>
          <w:szCs w:val="24"/>
        </w:rPr>
        <w:t>9:30-10:30 am</w:t>
      </w:r>
      <w:r w:rsidR="00D17536" w:rsidRPr="008932BC">
        <w:rPr>
          <w:rFonts w:ascii="Times New Roman" w:hAnsi="Times New Roman" w:cs="Times New Roman"/>
          <w:sz w:val="24"/>
          <w:szCs w:val="24"/>
        </w:rPr>
        <w:t xml:space="preserve"> or by appointment</w:t>
      </w:r>
    </w:p>
    <w:p w:rsidR="000824FE" w:rsidRDefault="000824FE" w:rsidP="000824FE">
      <w:pPr>
        <w:pStyle w:val="NoSpacing"/>
        <w:rPr>
          <w:rFonts w:ascii="Times New Roman" w:hAnsi="Times New Roman" w:cs="Times New Roman"/>
          <w:sz w:val="24"/>
          <w:szCs w:val="24"/>
        </w:rPr>
      </w:pPr>
    </w:p>
    <w:p w:rsidR="00C5794F" w:rsidRPr="000824FE" w:rsidRDefault="00C5794F" w:rsidP="000824FE">
      <w:pPr>
        <w:pStyle w:val="NoSpacing"/>
        <w:numPr>
          <w:ilvl w:val="0"/>
          <w:numId w:val="11"/>
        </w:numPr>
        <w:rPr>
          <w:rFonts w:ascii="Times New Roman" w:hAnsi="Times New Roman" w:cs="Times New Roman"/>
          <w:sz w:val="24"/>
          <w:szCs w:val="24"/>
        </w:rPr>
      </w:pPr>
      <w:r w:rsidRPr="008932BC">
        <w:rPr>
          <w:rFonts w:ascii="Times New Roman" w:hAnsi="Times New Roman" w:cs="Times New Roman"/>
          <w:b/>
          <w:color w:val="0070C0"/>
          <w:sz w:val="28"/>
          <w:szCs w:val="24"/>
        </w:rPr>
        <w:t>Course Overview</w:t>
      </w:r>
    </w:p>
    <w:p w:rsidR="00C5794F" w:rsidRPr="008932BC" w:rsidRDefault="00C5794F" w:rsidP="00925BFB">
      <w:pPr>
        <w:pStyle w:val="NoSpacing"/>
        <w:rPr>
          <w:rFonts w:ascii="Times New Roman" w:hAnsi="Times New Roman" w:cs="Times New Roman"/>
          <w:b/>
          <w:sz w:val="24"/>
          <w:szCs w:val="24"/>
        </w:rPr>
      </w:pPr>
    </w:p>
    <w:p w:rsidR="008932BC" w:rsidRPr="008932BC" w:rsidRDefault="008932BC" w:rsidP="00925BFB">
      <w:pPr>
        <w:pStyle w:val="NoSpacing"/>
        <w:rPr>
          <w:rFonts w:ascii="Times New Roman" w:hAnsi="Times New Roman" w:cs="Times New Roman"/>
          <w:b/>
          <w:sz w:val="24"/>
          <w:szCs w:val="24"/>
        </w:rPr>
      </w:pPr>
      <w:r w:rsidRPr="008932BC">
        <w:rPr>
          <w:rFonts w:ascii="Times New Roman" w:hAnsi="Times New Roman" w:cs="Times New Roman"/>
          <w:b/>
          <w:sz w:val="24"/>
          <w:szCs w:val="24"/>
        </w:rPr>
        <w:t>Course Summary</w:t>
      </w:r>
    </w:p>
    <w:p w:rsidR="008932BC" w:rsidRPr="008932BC" w:rsidRDefault="008932BC" w:rsidP="00925BFB">
      <w:pPr>
        <w:pStyle w:val="NoSpacing"/>
        <w:rPr>
          <w:rFonts w:ascii="Times New Roman" w:hAnsi="Times New Roman" w:cs="Times New Roman"/>
          <w:b/>
          <w:sz w:val="24"/>
          <w:szCs w:val="24"/>
        </w:rPr>
      </w:pPr>
    </w:p>
    <w:p w:rsidR="00545BEE" w:rsidRDefault="002B3A60" w:rsidP="002B3A60">
      <w:pPr>
        <w:pStyle w:val="NoSpacing"/>
        <w:rPr>
          <w:rFonts w:ascii="Times New Roman" w:hAnsi="Times New Roman" w:cs="Times New Roman"/>
          <w:sz w:val="24"/>
          <w:szCs w:val="24"/>
        </w:rPr>
      </w:pPr>
      <w:r w:rsidRPr="008932BC">
        <w:rPr>
          <w:rFonts w:ascii="Times New Roman" w:hAnsi="Times New Roman" w:cs="Times New Roman"/>
          <w:sz w:val="24"/>
          <w:szCs w:val="24"/>
        </w:rPr>
        <w:t xml:space="preserve">This course fulfills the Quantitative Reasoning (QB) and Quantitative Intensive (QI) requirement of the University of Utah. Basic algebra knowledge is required. </w:t>
      </w:r>
    </w:p>
    <w:p w:rsidR="00545BEE" w:rsidRDefault="00545BEE" w:rsidP="002B3A60">
      <w:pPr>
        <w:pStyle w:val="NoSpacing"/>
        <w:rPr>
          <w:rFonts w:ascii="Times New Roman" w:hAnsi="Times New Roman" w:cs="Times New Roman"/>
          <w:sz w:val="24"/>
          <w:szCs w:val="24"/>
        </w:rPr>
      </w:pPr>
    </w:p>
    <w:p w:rsidR="002B3A60" w:rsidRPr="008932BC" w:rsidRDefault="002B3A60" w:rsidP="002B3A60">
      <w:pPr>
        <w:pStyle w:val="NoSpacing"/>
        <w:rPr>
          <w:rFonts w:ascii="Times New Roman" w:hAnsi="Times New Roman" w:cs="Times New Roman"/>
          <w:sz w:val="24"/>
          <w:szCs w:val="24"/>
        </w:rPr>
      </w:pPr>
      <w:r w:rsidRPr="008932BC">
        <w:rPr>
          <w:rFonts w:ascii="Times New Roman" w:hAnsi="Times New Roman" w:cs="Times New Roman"/>
          <w:sz w:val="24"/>
          <w:szCs w:val="24"/>
        </w:rPr>
        <w:t>This course</w:t>
      </w:r>
      <w:r w:rsidR="003B1CD6" w:rsidRPr="008932BC">
        <w:rPr>
          <w:rFonts w:ascii="Times New Roman" w:hAnsi="Times New Roman" w:cs="Times New Roman"/>
          <w:sz w:val="24"/>
          <w:szCs w:val="24"/>
        </w:rPr>
        <w:t xml:space="preserve"> introduces you to the world of empirical research</w:t>
      </w:r>
      <w:r w:rsidR="001812D5" w:rsidRPr="008932BC">
        <w:rPr>
          <w:rFonts w:ascii="Times New Roman" w:hAnsi="Times New Roman" w:cs="Times New Roman"/>
          <w:sz w:val="24"/>
          <w:szCs w:val="24"/>
        </w:rPr>
        <w:t xml:space="preserve"> for social sciences</w:t>
      </w:r>
      <w:r w:rsidR="003B1CD6" w:rsidRPr="008932BC">
        <w:rPr>
          <w:rFonts w:ascii="Times New Roman" w:hAnsi="Times New Roman" w:cs="Times New Roman"/>
          <w:sz w:val="24"/>
          <w:szCs w:val="24"/>
        </w:rPr>
        <w:t>. It</w:t>
      </w:r>
      <w:r w:rsidRPr="008932BC">
        <w:rPr>
          <w:rFonts w:ascii="Times New Roman" w:hAnsi="Times New Roman" w:cs="Times New Roman"/>
          <w:sz w:val="24"/>
          <w:szCs w:val="24"/>
        </w:rPr>
        <w:t xml:space="preserve"> aims at providing you the abilities to calculate and interpret statistics in social context. Stro</w:t>
      </w:r>
      <w:r w:rsidR="00666EA8">
        <w:rPr>
          <w:rFonts w:ascii="Times New Roman" w:hAnsi="Times New Roman" w:cs="Times New Roman"/>
          <w:sz w:val="24"/>
          <w:szCs w:val="24"/>
        </w:rPr>
        <w:t>ng quantitative skills will assist you not only in academic success</w:t>
      </w:r>
      <w:r w:rsidRPr="008932BC">
        <w:rPr>
          <w:rFonts w:ascii="Times New Roman" w:hAnsi="Times New Roman" w:cs="Times New Roman"/>
          <w:sz w:val="24"/>
          <w:szCs w:val="24"/>
        </w:rPr>
        <w:t xml:space="preserve"> but also in your daily activities. </w:t>
      </w:r>
    </w:p>
    <w:p w:rsidR="002B3A60" w:rsidRPr="008932BC" w:rsidRDefault="002B3A60" w:rsidP="00925BFB">
      <w:pPr>
        <w:pStyle w:val="NoSpacing"/>
        <w:rPr>
          <w:rFonts w:ascii="Times New Roman" w:hAnsi="Times New Roman" w:cs="Times New Roman"/>
          <w:sz w:val="24"/>
          <w:szCs w:val="24"/>
        </w:rPr>
      </w:pPr>
    </w:p>
    <w:p w:rsidR="001812D5" w:rsidRPr="008932BC" w:rsidRDefault="003B1CD6" w:rsidP="00925BFB">
      <w:pPr>
        <w:pStyle w:val="NoSpacing"/>
        <w:rPr>
          <w:rFonts w:ascii="Times New Roman" w:hAnsi="Times New Roman" w:cs="Times New Roman"/>
          <w:sz w:val="24"/>
          <w:szCs w:val="24"/>
        </w:rPr>
      </w:pPr>
      <w:r w:rsidRPr="008932BC">
        <w:rPr>
          <w:rFonts w:ascii="Times New Roman" w:hAnsi="Times New Roman" w:cs="Times New Roman"/>
          <w:sz w:val="24"/>
          <w:szCs w:val="24"/>
        </w:rPr>
        <w:t>There will be three sections in this class. First, we will start with descriptive statistics, namely frequency distribution, measures of central tendency and variability. Second, we will move on to</w:t>
      </w:r>
      <w:r w:rsidR="00EF283E" w:rsidRPr="008932BC">
        <w:rPr>
          <w:rFonts w:ascii="Times New Roman" w:hAnsi="Times New Roman" w:cs="Times New Roman"/>
          <w:sz w:val="24"/>
          <w:szCs w:val="24"/>
        </w:rPr>
        <w:t xml:space="preserve"> basic inferential statistics and drawing conclusion about the population. Finally, we will study how to describe relationship between variables, including measure of association, correlation and bivariate regression.</w:t>
      </w:r>
    </w:p>
    <w:p w:rsidR="002B3A60" w:rsidRPr="008932BC" w:rsidRDefault="003B1CD6" w:rsidP="00925BFB">
      <w:pPr>
        <w:pStyle w:val="NoSpacing"/>
        <w:rPr>
          <w:rFonts w:ascii="Times New Roman" w:hAnsi="Times New Roman" w:cs="Times New Roman"/>
          <w:sz w:val="24"/>
          <w:szCs w:val="24"/>
        </w:rPr>
      </w:pPr>
      <w:r w:rsidRPr="008932BC">
        <w:rPr>
          <w:rFonts w:ascii="Times New Roman" w:hAnsi="Times New Roman" w:cs="Times New Roman"/>
          <w:sz w:val="24"/>
          <w:szCs w:val="24"/>
        </w:rPr>
        <w:t xml:space="preserve"> </w:t>
      </w:r>
    </w:p>
    <w:p w:rsidR="001815CA" w:rsidRPr="008932BC" w:rsidRDefault="001815CA" w:rsidP="00925BFB">
      <w:pPr>
        <w:pStyle w:val="NoSpacing"/>
        <w:rPr>
          <w:rFonts w:ascii="Times New Roman" w:hAnsi="Times New Roman" w:cs="Times New Roman"/>
          <w:b/>
          <w:sz w:val="24"/>
          <w:szCs w:val="24"/>
        </w:rPr>
      </w:pPr>
    </w:p>
    <w:p w:rsidR="00925BFB" w:rsidRPr="008932BC" w:rsidRDefault="00925BFB" w:rsidP="00925BFB">
      <w:pPr>
        <w:pStyle w:val="NoSpacing"/>
        <w:rPr>
          <w:rFonts w:ascii="Times New Roman" w:hAnsi="Times New Roman" w:cs="Times New Roman"/>
          <w:sz w:val="24"/>
          <w:szCs w:val="24"/>
        </w:rPr>
      </w:pPr>
      <w:r w:rsidRPr="008932BC">
        <w:rPr>
          <w:rFonts w:ascii="Times New Roman" w:hAnsi="Times New Roman" w:cs="Times New Roman"/>
          <w:b/>
          <w:sz w:val="24"/>
          <w:szCs w:val="24"/>
        </w:rPr>
        <w:t>Course Objectives</w:t>
      </w:r>
      <w:r w:rsidR="005C3156" w:rsidRPr="008932BC">
        <w:rPr>
          <w:rFonts w:ascii="Times New Roman" w:hAnsi="Times New Roman" w:cs="Times New Roman"/>
          <w:b/>
          <w:sz w:val="24"/>
          <w:szCs w:val="24"/>
        </w:rPr>
        <w:t xml:space="preserve"> </w:t>
      </w:r>
    </w:p>
    <w:p w:rsidR="007A7FD4" w:rsidRPr="008932BC" w:rsidRDefault="007A7FD4" w:rsidP="00925BFB">
      <w:pPr>
        <w:pStyle w:val="NoSpacing"/>
        <w:rPr>
          <w:rFonts w:ascii="Times New Roman" w:hAnsi="Times New Roman" w:cs="Times New Roman"/>
          <w:sz w:val="24"/>
          <w:szCs w:val="24"/>
        </w:rPr>
      </w:pPr>
    </w:p>
    <w:p w:rsidR="007A7FD4" w:rsidRPr="008932BC" w:rsidRDefault="00C5794F" w:rsidP="00925BFB">
      <w:pPr>
        <w:pStyle w:val="NoSpacing"/>
        <w:rPr>
          <w:rFonts w:ascii="Times New Roman" w:hAnsi="Times New Roman" w:cs="Times New Roman"/>
          <w:sz w:val="24"/>
          <w:szCs w:val="24"/>
        </w:rPr>
      </w:pPr>
      <w:r w:rsidRPr="008932BC">
        <w:rPr>
          <w:rFonts w:ascii="Times New Roman" w:hAnsi="Times New Roman" w:cs="Times New Roman"/>
          <w:sz w:val="24"/>
          <w:szCs w:val="24"/>
        </w:rPr>
        <w:t>By the end of this</w:t>
      </w:r>
      <w:r w:rsidR="007A7FD4" w:rsidRPr="008932BC">
        <w:rPr>
          <w:rFonts w:ascii="Times New Roman" w:hAnsi="Times New Roman" w:cs="Times New Roman"/>
          <w:sz w:val="24"/>
          <w:szCs w:val="24"/>
        </w:rPr>
        <w:t xml:space="preserve"> course, </w:t>
      </w:r>
      <w:r w:rsidRPr="008932BC">
        <w:rPr>
          <w:rFonts w:ascii="Times New Roman" w:hAnsi="Times New Roman" w:cs="Times New Roman"/>
          <w:sz w:val="24"/>
          <w:szCs w:val="24"/>
        </w:rPr>
        <w:t>you</w:t>
      </w:r>
      <w:r w:rsidR="007A7FD4" w:rsidRPr="008932BC">
        <w:rPr>
          <w:rFonts w:ascii="Times New Roman" w:hAnsi="Times New Roman" w:cs="Times New Roman"/>
          <w:sz w:val="24"/>
          <w:szCs w:val="24"/>
        </w:rPr>
        <w:t xml:space="preserve"> will be </w:t>
      </w:r>
      <w:r w:rsidR="00414A63" w:rsidRPr="008932BC">
        <w:rPr>
          <w:rFonts w:ascii="Times New Roman" w:hAnsi="Times New Roman" w:cs="Times New Roman"/>
          <w:sz w:val="24"/>
          <w:szCs w:val="24"/>
        </w:rPr>
        <w:t xml:space="preserve">able </w:t>
      </w:r>
      <w:r w:rsidR="007A7FD4" w:rsidRPr="008932BC">
        <w:rPr>
          <w:rFonts w:ascii="Times New Roman" w:hAnsi="Times New Roman" w:cs="Times New Roman"/>
          <w:sz w:val="24"/>
          <w:szCs w:val="24"/>
        </w:rPr>
        <w:t>to:</w:t>
      </w:r>
    </w:p>
    <w:p w:rsidR="00414A63" w:rsidRPr="008932BC" w:rsidRDefault="00414A63" w:rsidP="00414A63">
      <w:pPr>
        <w:pStyle w:val="NoSpacing"/>
        <w:ind w:left="720"/>
        <w:rPr>
          <w:rFonts w:ascii="Times New Roman" w:hAnsi="Times New Roman" w:cs="Times New Roman"/>
          <w:sz w:val="24"/>
          <w:szCs w:val="24"/>
        </w:rPr>
      </w:pPr>
    </w:p>
    <w:p w:rsidR="000D0666" w:rsidRDefault="00414A63" w:rsidP="00B95EEF">
      <w:pPr>
        <w:pStyle w:val="NoSpacing"/>
        <w:numPr>
          <w:ilvl w:val="0"/>
          <w:numId w:val="12"/>
        </w:numPr>
        <w:rPr>
          <w:rFonts w:ascii="Times New Roman" w:hAnsi="Times New Roman" w:cs="Times New Roman"/>
          <w:sz w:val="24"/>
          <w:szCs w:val="24"/>
        </w:rPr>
      </w:pPr>
      <w:r w:rsidRPr="000D0666">
        <w:rPr>
          <w:rFonts w:ascii="Times New Roman" w:hAnsi="Times New Roman" w:cs="Times New Roman"/>
          <w:sz w:val="24"/>
          <w:szCs w:val="24"/>
        </w:rPr>
        <w:t>Calculate descript</w:t>
      </w:r>
      <w:r w:rsidR="000D0666">
        <w:rPr>
          <w:rFonts w:ascii="Times New Roman" w:hAnsi="Times New Roman" w:cs="Times New Roman"/>
          <w:sz w:val="24"/>
          <w:szCs w:val="24"/>
        </w:rPr>
        <w:t>ive statistics</w:t>
      </w:r>
    </w:p>
    <w:p w:rsidR="000D0666" w:rsidRDefault="000D0666" w:rsidP="00B95EE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Calculate inferential statistics</w:t>
      </w:r>
    </w:p>
    <w:p w:rsidR="000D0666" w:rsidRDefault="000D0666" w:rsidP="00B95EE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Measure </w:t>
      </w:r>
      <w:r w:rsidR="00414A63" w:rsidRPr="000D0666">
        <w:rPr>
          <w:rFonts w:ascii="Times New Roman" w:hAnsi="Times New Roman" w:cs="Times New Roman"/>
          <w:sz w:val="24"/>
          <w:szCs w:val="24"/>
        </w:rPr>
        <w:t>relationship between variables</w:t>
      </w:r>
    </w:p>
    <w:p w:rsidR="007A7FD4" w:rsidRPr="000D0666" w:rsidRDefault="00414A63" w:rsidP="00B95EEF">
      <w:pPr>
        <w:pStyle w:val="NoSpacing"/>
        <w:numPr>
          <w:ilvl w:val="0"/>
          <w:numId w:val="12"/>
        </w:numPr>
        <w:rPr>
          <w:rFonts w:ascii="Times New Roman" w:hAnsi="Times New Roman" w:cs="Times New Roman"/>
          <w:sz w:val="24"/>
          <w:szCs w:val="24"/>
        </w:rPr>
      </w:pPr>
      <w:r w:rsidRPr="000D0666">
        <w:rPr>
          <w:rFonts w:ascii="Times New Roman" w:hAnsi="Times New Roman" w:cs="Times New Roman"/>
          <w:sz w:val="24"/>
          <w:szCs w:val="24"/>
        </w:rPr>
        <w:lastRenderedPageBreak/>
        <w:t>Interpret statistics within the context of social sciences</w:t>
      </w:r>
    </w:p>
    <w:p w:rsidR="008074B4" w:rsidRPr="008932BC" w:rsidRDefault="008074B4" w:rsidP="00B95EEF">
      <w:pPr>
        <w:pStyle w:val="NoSpacing"/>
        <w:numPr>
          <w:ilvl w:val="0"/>
          <w:numId w:val="12"/>
        </w:numPr>
        <w:rPr>
          <w:rFonts w:ascii="Times New Roman" w:hAnsi="Times New Roman" w:cs="Times New Roman"/>
          <w:sz w:val="24"/>
          <w:szCs w:val="24"/>
        </w:rPr>
      </w:pPr>
      <w:r w:rsidRPr="008932BC">
        <w:rPr>
          <w:rFonts w:ascii="Times New Roman" w:hAnsi="Times New Roman" w:cs="Times New Roman"/>
          <w:sz w:val="24"/>
          <w:szCs w:val="24"/>
        </w:rPr>
        <w:t>Communicate in team-work, and in-class activities for statistic calculation and interpretation</w:t>
      </w:r>
    </w:p>
    <w:p w:rsidR="007A7FD4" w:rsidRPr="008932BC" w:rsidRDefault="00414A63" w:rsidP="00B95EEF">
      <w:pPr>
        <w:pStyle w:val="NoSpacing"/>
        <w:numPr>
          <w:ilvl w:val="0"/>
          <w:numId w:val="12"/>
        </w:numPr>
        <w:rPr>
          <w:rFonts w:ascii="Times New Roman" w:hAnsi="Times New Roman" w:cs="Times New Roman"/>
          <w:sz w:val="24"/>
          <w:szCs w:val="24"/>
        </w:rPr>
      </w:pPr>
      <w:r w:rsidRPr="008932BC">
        <w:rPr>
          <w:rFonts w:ascii="Times New Roman" w:hAnsi="Times New Roman" w:cs="Times New Roman"/>
          <w:sz w:val="24"/>
          <w:szCs w:val="24"/>
        </w:rPr>
        <w:t>Employ Statistical Package for Social Sciences (SPSS) for research project</w:t>
      </w:r>
    </w:p>
    <w:p w:rsidR="007A7FD4" w:rsidRPr="008932BC" w:rsidRDefault="00414A63" w:rsidP="00B95EEF">
      <w:pPr>
        <w:pStyle w:val="NoSpacing"/>
        <w:numPr>
          <w:ilvl w:val="0"/>
          <w:numId w:val="12"/>
        </w:numPr>
        <w:rPr>
          <w:rFonts w:ascii="Times New Roman" w:hAnsi="Times New Roman" w:cs="Times New Roman"/>
          <w:sz w:val="24"/>
          <w:szCs w:val="24"/>
        </w:rPr>
      </w:pPr>
      <w:r w:rsidRPr="008932BC">
        <w:rPr>
          <w:rFonts w:ascii="Times New Roman" w:hAnsi="Times New Roman" w:cs="Times New Roman"/>
          <w:sz w:val="24"/>
          <w:szCs w:val="24"/>
        </w:rPr>
        <w:t>Integrate social statistics in individual research project</w:t>
      </w:r>
    </w:p>
    <w:p w:rsidR="00414A63" w:rsidRPr="008932BC" w:rsidRDefault="00414A63" w:rsidP="00B95EEF">
      <w:pPr>
        <w:pStyle w:val="NoSpacing"/>
        <w:numPr>
          <w:ilvl w:val="0"/>
          <w:numId w:val="12"/>
        </w:numPr>
        <w:rPr>
          <w:rFonts w:ascii="Times New Roman" w:hAnsi="Times New Roman" w:cs="Times New Roman"/>
          <w:sz w:val="24"/>
          <w:szCs w:val="24"/>
        </w:rPr>
      </w:pPr>
      <w:r w:rsidRPr="008932BC">
        <w:rPr>
          <w:rFonts w:ascii="Times New Roman" w:hAnsi="Times New Roman" w:cs="Times New Roman"/>
          <w:sz w:val="24"/>
          <w:szCs w:val="24"/>
        </w:rPr>
        <w:t>Develop skills to present your research project</w:t>
      </w:r>
    </w:p>
    <w:p w:rsidR="00925BFB" w:rsidRPr="008932BC" w:rsidRDefault="00925BFB" w:rsidP="00925BFB">
      <w:pPr>
        <w:pStyle w:val="NoSpacing"/>
        <w:rPr>
          <w:rFonts w:ascii="Times New Roman" w:hAnsi="Times New Roman" w:cs="Times New Roman"/>
          <w:sz w:val="24"/>
          <w:szCs w:val="24"/>
        </w:rPr>
      </w:pPr>
    </w:p>
    <w:p w:rsidR="0042367B" w:rsidRPr="008932BC" w:rsidRDefault="008074B4" w:rsidP="00925BFB">
      <w:pPr>
        <w:pStyle w:val="NoSpacing"/>
        <w:rPr>
          <w:rFonts w:ascii="Times New Roman" w:hAnsi="Times New Roman" w:cs="Times New Roman"/>
          <w:b/>
          <w:sz w:val="24"/>
          <w:szCs w:val="24"/>
        </w:rPr>
      </w:pPr>
      <w:r w:rsidRPr="008932BC">
        <w:rPr>
          <w:rFonts w:ascii="Times New Roman" w:hAnsi="Times New Roman" w:cs="Times New Roman"/>
          <w:b/>
          <w:sz w:val="24"/>
          <w:szCs w:val="24"/>
        </w:rPr>
        <w:t>Required Text</w:t>
      </w:r>
      <w:r w:rsidR="0042367B" w:rsidRPr="008932BC">
        <w:rPr>
          <w:rFonts w:ascii="Times New Roman" w:hAnsi="Times New Roman" w:cs="Times New Roman"/>
          <w:b/>
          <w:sz w:val="24"/>
          <w:szCs w:val="24"/>
        </w:rPr>
        <w:t xml:space="preserve"> and Material</w:t>
      </w:r>
    </w:p>
    <w:p w:rsidR="0042367B" w:rsidRPr="008932BC" w:rsidRDefault="0042367B" w:rsidP="00925BFB">
      <w:pPr>
        <w:pStyle w:val="NoSpacing"/>
        <w:rPr>
          <w:rFonts w:ascii="Times New Roman" w:hAnsi="Times New Roman" w:cs="Times New Roman"/>
          <w:sz w:val="24"/>
          <w:szCs w:val="24"/>
        </w:rPr>
      </w:pPr>
    </w:p>
    <w:p w:rsidR="0042367B" w:rsidRPr="008932BC" w:rsidRDefault="0042367B" w:rsidP="00925BFB">
      <w:pPr>
        <w:pStyle w:val="NoSpacing"/>
        <w:rPr>
          <w:rFonts w:ascii="Times New Roman" w:hAnsi="Times New Roman" w:cs="Times New Roman"/>
          <w:sz w:val="24"/>
          <w:szCs w:val="24"/>
        </w:rPr>
      </w:pPr>
      <w:proofErr w:type="gramStart"/>
      <w:r w:rsidRPr="008932BC">
        <w:rPr>
          <w:rFonts w:ascii="Times New Roman" w:hAnsi="Times New Roman" w:cs="Times New Roman"/>
          <w:sz w:val="24"/>
          <w:szCs w:val="24"/>
        </w:rPr>
        <w:t>Frankfort-</w:t>
      </w:r>
      <w:proofErr w:type="spellStart"/>
      <w:r w:rsidRPr="008932BC">
        <w:rPr>
          <w:rFonts w:ascii="Times New Roman" w:hAnsi="Times New Roman" w:cs="Times New Roman"/>
          <w:sz w:val="24"/>
          <w:szCs w:val="24"/>
        </w:rPr>
        <w:t>Nachmias</w:t>
      </w:r>
      <w:proofErr w:type="spellEnd"/>
      <w:r w:rsidRPr="008932BC">
        <w:rPr>
          <w:rFonts w:ascii="Times New Roman" w:hAnsi="Times New Roman" w:cs="Times New Roman"/>
          <w:sz w:val="24"/>
          <w:szCs w:val="24"/>
        </w:rPr>
        <w:t>, C. and A. Leon-Guerrero.</w:t>
      </w:r>
      <w:proofErr w:type="gramEnd"/>
      <w:r w:rsidRPr="008932BC">
        <w:rPr>
          <w:rFonts w:ascii="Times New Roman" w:hAnsi="Times New Roman" w:cs="Times New Roman"/>
          <w:sz w:val="24"/>
          <w:szCs w:val="24"/>
        </w:rPr>
        <w:t xml:space="preserve"> 2010. </w:t>
      </w:r>
      <w:r w:rsidRPr="008932BC">
        <w:rPr>
          <w:rFonts w:ascii="Times New Roman" w:hAnsi="Times New Roman" w:cs="Times New Roman"/>
          <w:i/>
          <w:sz w:val="24"/>
          <w:szCs w:val="24"/>
        </w:rPr>
        <w:t>Social Statistic for a Diverse Society</w:t>
      </w:r>
      <w:r w:rsidRPr="008932BC">
        <w:rPr>
          <w:rFonts w:ascii="Times New Roman" w:hAnsi="Times New Roman" w:cs="Times New Roman"/>
          <w:sz w:val="24"/>
          <w:szCs w:val="24"/>
        </w:rPr>
        <w:t xml:space="preserve">. </w:t>
      </w:r>
      <w:proofErr w:type="gramStart"/>
      <w:r w:rsidRPr="008932BC">
        <w:rPr>
          <w:rFonts w:ascii="Times New Roman" w:hAnsi="Times New Roman" w:cs="Times New Roman"/>
          <w:sz w:val="24"/>
          <w:szCs w:val="24"/>
        </w:rPr>
        <w:t>6</w:t>
      </w:r>
      <w:r w:rsidRPr="008932BC">
        <w:rPr>
          <w:rFonts w:ascii="Times New Roman" w:hAnsi="Times New Roman" w:cs="Times New Roman"/>
          <w:sz w:val="24"/>
          <w:szCs w:val="24"/>
          <w:vertAlign w:val="superscript"/>
        </w:rPr>
        <w:t>th</w:t>
      </w:r>
      <w:r w:rsidRPr="008932BC">
        <w:rPr>
          <w:rFonts w:ascii="Times New Roman" w:hAnsi="Times New Roman" w:cs="Times New Roman"/>
          <w:sz w:val="24"/>
          <w:szCs w:val="24"/>
        </w:rPr>
        <w:t xml:space="preserve"> Edition.</w:t>
      </w:r>
      <w:proofErr w:type="gramEnd"/>
      <w:r w:rsidRPr="008932BC">
        <w:rPr>
          <w:rFonts w:ascii="Times New Roman" w:hAnsi="Times New Roman" w:cs="Times New Roman"/>
          <w:sz w:val="24"/>
          <w:szCs w:val="24"/>
        </w:rPr>
        <w:t xml:space="preserve"> </w:t>
      </w:r>
      <w:proofErr w:type="gramStart"/>
      <w:r w:rsidRPr="008932BC">
        <w:rPr>
          <w:rFonts w:ascii="Times New Roman" w:hAnsi="Times New Roman" w:cs="Times New Roman"/>
          <w:sz w:val="24"/>
          <w:szCs w:val="24"/>
        </w:rPr>
        <w:t>Sage Publications.</w:t>
      </w:r>
      <w:proofErr w:type="gramEnd"/>
      <w:r w:rsidRPr="008932BC">
        <w:rPr>
          <w:rFonts w:ascii="Times New Roman" w:hAnsi="Times New Roman" w:cs="Times New Roman"/>
          <w:sz w:val="24"/>
          <w:szCs w:val="24"/>
        </w:rPr>
        <w:t xml:space="preserve"> (Older versions </w:t>
      </w:r>
      <w:r w:rsidR="00B95EEF">
        <w:rPr>
          <w:rFonts w:ascii="Times New Roman" w:hAnsi="Times New Roman" w:cs="Times New Roman"/>
          <w:sz w:val="24"/>
          <w:szCs w:val="24"/>
        </w:rPr>
        <w:t>should be</w:t>
      </w:r>
      <w:r w:rsidRPr="008932BC">
        <w:rPr>
          <w:rFonts w:ascii="Times New Roman" w:hAnsi="Times New Roman" w:cs="Times New Roman"/>
          <w:sz w:val="24"/>
          <w:szCs w:val="24"/>
        </w:rPr>
        <w:t xml:space="preserve"> fine)</w:t>
      </w:r>
    </w:p>
    <w:p w:rsidR="0042367B" w:rsidRPr="008932BC" w:rsidRDefault="0042367B" w:rsidP="00925BFB">
      <w:pPr>
        <w:pStyle w:val="NoSpacing"/>
        <w:rPr>
          <w:rFonts w:ascii="Times New Roman" w:hAnsi="Times New Roman" w:cs="Times New Roman"/>
          <w:sz w:val="24"/>
          <w:szCs w:val="24"/>
        </w:rPr>
      </w:pPr>
    </w:p>
    <w:p w:rsidR="00925BFB" w:rsidRPr="008932BC" w:rsidRDefault="0042367B" w:rsidP="00925BFB">
      <w:pPr>
        <w:pStyle w:val="NoSpacing"/>
        <w:rPr>
          <w:rFonts w:ascii="Times New Roman" w:hAnsi="Times New Roman" w:cs="Times New Roman"/>
          <w:sz w:val="24"/>
          <w:szCs w:val="24"/>
        </w:rPr>
      </w:pPr>
      <w:r w:rsidRPr="008932BC">
        <w:rPr>
          <w:rFonts w:ascii="Times New Roman" w:hAnsi="Times New Roman" w:cs="Times New Roman"/>
          <w:sz w:val="24"/>
          <w:szCs w:val="24"/>
        </w:rPr>
        <w:t xml:space="preserve"> Calculator (with square-</w:t>
      </w:r>
      <w:proofErr w:type="spellStart"/>
      <w:r w:rsidRPr="008932BC">
        <w:rPr>
          <w:rFonts w:ascii="Times New Roman" w:hAnsi="Times New Roman" w:cs="Times New Roman"/>
          <w:sz w:val="24"/>
          <w:szCs w:val="24"/>
        </w:rPr>
        <w:t>root</w:t>
      </w:r>
      <w:proofErr w:type="spellEnd"/>
      <w:r w:rsidRPr="008932BC">
        <w:rPr>
          <w:rFonts w:ascii="Times New Roman" w:hAnsi="Times New Roman" w:cs="Times New Roman"/>
          <w:sz w:val="24"/>
          <w:szCs w:val="24"/>
        </w:rPr>
        <w:t xml:space="preserve"> function)</w:t>
      </w:r>
    </w:p>
    <w:p w:rsidR="0042367B" w:rsidRPr="008932BC" w:rsidRDefault="0042367B" w:rsidP="00925BFB">
      <w:pPr>
        <w:pStyle w:val="NoSpacing"/>
        <w:rPr>
          <w:rFonts w:ascii="Times New Roman" w:hAnsi="Times New Roman" w:cs="Times New Roman"/>
          <w:sz w:val="24"/>
          <w:szCs w:val="24"/>
        </w:rPr>
      </w:pPr>
    </w:p>
    <w:p w:rsidR="00A76990" w:rsidRPr="008932BC" w:rsidRDefault="00A76990" w:rsidP="00925BFB">
      <w:pPr>
        <w:pStyle w:val="NoSpacing"/>
        <w:rPr>
          <w:rFonts w:ascii="Times New Roman" w:hAnsi="Times New Roman" w:cs="Times New Roman"/>
          <w:b/>
          <w:sz w:val="24"/>
          <w:szCs w:val="24"/>
        </w:rPr>
      </w:pPr>
      <w:r w:rsidRPr="008932BC">
        <w:rPr>
          <w:rFonts w:ascii="Times New Roman" w:hAnsi="Times New Roman" w:cs="Times New Roman"/>
          <w:b/>
          <w:sz w:val="24"/>
          <w:szCs w:val="24"/>
        </w:rPr>
        <w:t>Teaching and Learning Methods</w:t>
      </w:r>
    </w:p>
    <w:p w:rsidR="001812D5" w:rsidRPr="008932BC" w:rsidRDefault="001812D5" w:rsidP="001812D5">
      <w:pPr>
        <w:pStyle w:val="NoSpacing"/>
        <w:rPr>
          <w:rFonts w:ascii="Times New Roman" w:hAnsi="Times New Roman" w:cs="Times New Roman"/>
          <w:sz w:val="24"/>
          <w:szCs w:val="24"/>
        </w:rPr>
      </w:pPr>
    </w:p>
    <w:p w:rsidR="00F37DB1" w:rsidRPr="008932BC" w:rsidRDefault="001812D5" w:rsidP="001812D5">
      <w:pPr>
        <w:pStyle w:val="NoSpacing"/>
        <w:numPr>
          <w:ilvl w:val="0"/>
          <w:numId w:val="8"/>
        </w:numPr>
        <w:rPr>
          <w:rFonts w:ascii="Times New Roman" w:hAnsi="Times New Roman" w:cs="Times New Roman"/>
          <w:sz w:val="24"/>
          <w:szCs w:val="24"/>
        </w:rPr>
      </w:pPr>
      <w:r w:rsidRPr="008932BC">
        <w:rPr>
          <w:rFonts w:ascii="Times New Roman" w:hAnsi="Times New Roman" w:cs="Times New Roman"/>
          <w:sz w:val="24"/>
          <w:szCs w:val="24"/>
        </w:rPr>
        <w:t>This course will be divided into lecture, practice and lab</w:t>
      </w:r>
      <w:r w:rsidR="0067597F">
        <w:rPr>
          <w:rFonts w:ascii="Times New Roman" w:hAnsi="Times New Roman" w:cs="Times New Roman"/>
          <w:sz w:val="24"/>
          <w:szCs w:val="24"/>
        </w:rPr>
        <w:t xml:space="preserve"> session</w:t>
      </w:r>
      <w:r w:rsidRPr="008932BC">
        <w:rPr>
          <w:rFonts w:ascii="Times New Roman" w:hAnsi="Times New Roman" w:cs="Times New Roman"/>
          <w:sz w:val="24"/>
          <w:szCs w:val="24"/>
        </w:rPr>
        <w:t xml:space="preserve">. Theory (covered in lecture) and practice will be during class time. I will use the practice time to help you work on your </w:t>
      </w:r>
      <w:r w:rsidR="00F37DB1" w:rsidRPr="008932BC">
        <w:rPr>
          <w:rFonts w:ascii="Times New Roman" w:hAnsi="Times New Roman" w:cs="Times New Roman"/>
          <w:sz w:val="24"/>
          <w:szCs w:val="24"/>
        </w:rPr>
        <w:t xml:space="preserve">homework </w:t>
      </w:r>
      <w:r w:rsidRPr="008932BC">
        <w:rPr>
          <w:rFonts w:ascii="Times New Roman" w:hAnsi="Times New Roman" w:cs="Times New Roman"/>
          <w:sz w:val="24"/>
          <w:szCs w:val="24"/>
        </w:rPr>
        <w:t>assignments</w:t>
      </w:r>
      <w:r w:rsidR="00F37DB1" w:rsidRPr="008932BC">
        <w:rPr>
          <w:rFonts w:ascii="Times New Roman" w:hAnsi="Times New Roman" w:cs="Times New Roman"/>
          <w:sz w:val="24"/>
          <w:szCs w:val="24"/>
        </w:rPr>
        <w:t xml:space="preserve">, </w:t>
      </w:r>
      <w:r w:rsidR="008559C2">
        <w:rPr>
          <w:rFonts w:ascii="Times New Roman" w:hAnsi="Times New Roman" w:cs="Times New Roman"/>
          <w:sz w:val="24"/>
          <w:szCs w:val="24"/>
        </w:rPr>
        <w:t xml:space="preserve">or </w:t>
      </w:r>
      <w:r w:rsidR="00F37DB1" w:rsidRPr="008932BC">
        <w:rPr>
          <w:rFonts w:ascii="Times New Roman" w:hAnsi="Times New Roman" w:cs="Times New Roman"/>
          <w:sz w:val="24"/>
          <w:szCs w:val="24"/>
        </w:rPr>
        <w:t>practice p</w:t>
      </w:r>
      <w:r w:rsidR="008559C2">
        <w:rPr>
          <w:rFonts w:ascii="Times New Roman" w:hAnsi="Times New Roman" w:cs="Times New Roman"/>
          <w:sz w:val="24"/>
          <w:szCs w:val="24"/>
        </w:rPr>
        <w:t>roblem sets</w:t>
      </w:r>
      <w:r w:rsidR="00E10E52" w:rsidRPr="008932BC">
        <w:rPr>
          <w:rFonts w:ascii="Times New Roman" w:hAnsi="Times New Roman" w:cs="Times New Roman"/>
          <w:sz w:val="24"/>
          <w:szCs w:val="24"/>
        </w:rPr>
        <w:t xml:space="preserve">. </w:t>
      </w:r>
      <w:r w:rsidR="008559C2">
        <w:rPr>
          <w:rFonts w:ascii="Times New Roman" w:hAnsi="Times New Roman" w:cs="Times New Roman"/>
          <w:sz w:val="24"/>
          <w:szCs w:val="24"/>
        </w:rPr>
        <w:t xml:space="preserve">Since this course content is </w:t>
      </w:r>
      <w:r w:rsidR="008559C2" w:rsidRPr="0070305F">
        <w:rPr>
          <w:rFonts w:ascii="Times New Roman" w:hAnsi="Times New Roman" w:cs="Times New Roman"/>
          <w:i/>
          <w:sz w:val="24"/>
          <w:szCs w:val="24"/>
        </w:rPr>
        <w:t>very intense</w:t>
      </w:r>
      <w:r w:rsidR="008559C2">
        <w:rPr>
          <w:rFonts w:ascii="Times New Roman" w:hAnsi="Times New Roman" w:cs="Times New Roman"/>
          <w:sz w:val="24"/>
          <w:szCs w:val="24"/>
        </w:rPr>
        <w:t xml:space="preserve">, </w:t>
      </w:r>
      <w:r w:rsidR="00E10E52" w:rsidRPr="008932BC">
        <w:rPr>
          <w:rFonts w:ascii="Times New Roman" w:hAnsi="Times New Roman" w:cs="Times New Roman"/>
          <w:sz w:val="24"/>
          <w:szCs w:val="24"/>
        </w:rPr>
        <w:t>I expect you to p</w:t>
      </w:r>
      <w:r w:rsidR="008559C2">
        <w:rPr>
          <w:rFonts w:ascii="Times New Roman" w:hAnsi="Times New Roman" w:cs="Times New Roman"/>
          <w:sz w:val="24"/>
          <w:szCs w:val="24"/>
        </w:rPr>
        <w:t>ay attention and engage in class</w:t>
      </w:r>
      <w:r w:rsidR="00E10E52" w:rsidRPr="008932BC">
        <w:rPr>
          <w:rFonts w:ascii="Times New Roman" w:hAnsi="Times New Roman" w:cs="Times New Roman"/>
          <w:sz w:val="24"/>
          <w:szCs w:val="24"/>
        </w:rPr>
        <w:t xml:space="preserve"> activities to help you save time</w:t>
      </w:r>
      <w:r w:rsidR="008559C2">
        <w:rPr>
          <w:rFonts w:ascii="Times New Roman" w:hAnsi="Times New Roman" w:cs="Times New Roman"/>
          <w:sz w:val="24"/>
          <w:szCs w:val="24"/>
        </w:rPr>
        <w:t xml:space="preserve"> and effort</w:t>
      </w:r>
      <w:r w:rsidR="00E10E52" w:rsidRPr="008932BC">
        <w:rPr>
          <w:rFonts w:ascii="Times New Roman" w:hAnsi="Times New Roman" w:cs="Times New Roman"/>
          <w:sz w:val="24"/>
          <w:szCs w:val="24"/>
        </w:rPr>
        <w:t xml:space="preserve"> doing homework or exam review</w:t>
      </w:r>
      <w:r w:rsidR="00256BA4">
        <w:rPr>
          <w:rFonts w:ascii="Times New Roman" w:hAnsi="Times New Roman" w:cs="Times New Roman"/>
          <w:sz w:val="24"/>
          <w:szCs w:val="24"/>
        </w:rPr>
        <w:t>ing</w:t>
      </w:r>
      <w:r w:rsidR="00E10E52" w:rsidRPr="008932BC">
        <w:rPr>
          <w:rFonts w:ascii="Times New Roman" w:hAnsi="Times New Roman" w:cs="Times New Roman"/>
          <w:sz w:val="24"/>
          <w:szCs w:val="24"/>
        </w:rPr>
        <w:t>.</w:t>
      </w:r>
    </w:p>
    <w:p w:rsidR="00F37DB1" w:rsidRPr="008932BC" w:rsidRDefault="00F37DB1" w:rsidP="00F37DB1">
      <w:pPr>
        <w:pStyle w:val="NoSpacing"/>
        <w:numPr>
          <w:ilvl w:val="0"/>
          <w:numId w:val="8"/>
        </w:numPr>
        <w:rPr>
          <w:rFonts w:ascii="Times New Roman" w:hAnsi="Times New Roman" w:cs="Times New Roman"/>
          <w:sz w:val="24"/>
          <w:szCs w:val="24"/>
        </w:rPr>
      </w:pPr>
      <w:r w:rsidRPr="008932BC">
        <w:rPr>
          <w:rFonts w:ascii="Times New Roman" w:hAnsi="Times New Roman" w:cs="Times New Roman"/>
          <w:sz w:val="24"/>
          <w:szCs w:val="24"/>
        </w:rPr>
        <w:t xml:space="preserve">Lab hours are for SPSS learning and practice. I expect you to utilize your lab hours to integrate the lecture with your final research project. I also encourage you to share your comments/question with me and other students in class or during lab hours.  </w:t>
      </w:r>
    </w:p>
    <w:p w:rsidR="001812D5" w:rsidRPr="008932BC" w:rsidRDefault="001812D5" w:rsidP="001812D5">
      <w:pPr>
        <w:pStyle w:val="NoSpacing"/>
        <w:numPr>
          <w:ilvl w:val="0"/>
          <w:numId w:val="8"/>
        </w:numPr>
        <w:rPr>
          <w:rFonts w:ascii="Times New Roman" w:hAnsi="Times New Roman" w:cs="Times New Roman"/>
          <w:sz w:val="24"/>
          <w:szCs w:val="24"/>
        </w:rPr>
      </w:pPr>
      <w:r w:rsidRPr="008932BC">
        <w:rPr>
          <w:rFonts w:ascii="Times New Roman" w:hAnsi="Times New Roman" w:cs="Times New Roman"/>
          <w:sz w:val="24"/>
          <w:szCs w:val="24"/>
        </w:rPr>
        <w:t xml:space="preserve">In this course you will be asked to perform individual and group’s tasks. Individual tasks will help you practice statistic calculation while group activities will help you interpret those numbers and how to work in a team. </w:t>
      </w:r>
    </w:p>
    <w:p w:rsidR="00E10E52" w:rsidRPr="008932BC" w:rsidRDefault="00E10E52" w:rsidP="001812D5">
      <w:pPr>
        <w:pStyle w:val="NoSpacing"/>
        <w:numPr>
          <w:ilvl w:val="0"/>
          <w:numId w:val="8"/>
        </w:numPr>
        <w:rPr>
          <w:rFonts w:ascii="Times New Roman" w:hAnsi="Times New Roman" w:cs="Times New Roman"/>
          <w:sz w:val="24"/>
          <w:szCs w:val="24"/>
        </w:rPr>
      </w:pPr>
      <w:r w:rsidRPr="008932BC">
        <w:rPr>
          <w:rFonts w:ascii="Times New Roman" w:hAnsi="Times New Roman" w:cs="Times New Roman"/>
          <w:sz w:val="24"/>
          <w:szCs w:val="24"/>
        </w:rPr>
        <w:t xml:space="preserve">Any resource needed in this course will be available on your canvas. Be sure to check you U-mail or canvas </w:t>
      </w:r>
      <w:r w:rsidR="008559C2">
        <w:rPr>
          <w:rFonts w:ascii="Times New Roman" w:hAnsi="Times New Roman" w:cs="Times New Roman"/>
          <w:sz w:val="24"/>
          <w:szCs w:val="24"/>
        </w:rPr>
        <w:t xml:space="preserve">regularly </w:t>
      </w:r>
      <w:r w:rsidRPr="008932BC">
        <w:rPr>
          <w:rFonts w:ascii="Times New Roman" w:hAnsi="Times New Roman" w:cs="Times New Roman"/>
          <w:sz w:val="24"/>
          <w:szCs w:val="24"/>
        </w:rPr>
        <w:t xml:space="preserve">for update and class announcement. </w:t>
      </w:r>
    </w:p>
    <w:p w:rsidR="00E10E52" w:rsidRPr="008932BC" w:rsidRDefault="00E10E52" w:rsidP="00925BFB">
      <w:pPr>
        <w:pStyle w:val="NoSpacing"/>
        <w:rPr>
          <w:rFonts w:ascii="Times New Roman" w:hAnsi="Times New Roman" w:cs="Times New Roman"/>
          <w:sz w:val="24"/>
          <w:szCs w:val="24"/>
        </w:rPr>
      </w:pPr>
    </w:p>
    <w:p w:rsidR="00C21560" w:rsidRPr="008932BC" w:rsidRDefault="00C21560" w:rsidP="00925BFB">
      <w:pPr>
        <w:pStyle w:val="NoSpacing"/>
        <w:rPr>
          <w:rFonts w:ascii="Times New Roman" w:hAnsi="Times New Roman" w:cs="Times New Roman"/>
          <w:b/>
          <w:sz w:val="24"/>
          <w:szCs w:val="24"/>
        </w:rPr>
      </w:pPr>
      <w:r w:rsidRPr="008932BC">
        <w:rPr>
          <w:rFonts w:ascii="Times New Roman" w:hAnsi="Times New Roman" w:cs="Times New Roman"/>
          <w:b/>
          <w:sz w:val="24"/>
          <w:szCs w:val="24"/>
        </w:rPr>
        <w:t>Policies</w:t>
      </w:r>
      <w:r w:rsidR="00A76990" w:rsidRPr="008932BC">
        <w:rPr>
          <w:rFonts w:ascii="Times New Roman" w:hAnsi="Times New Roman" w:cs="Times New Roman"/>
          <w:b/>
          <w:sz w:val="24"/>
          <w:szCs w:val="24"/>
        </w:rPr>
        <w:t xml:space="preserve"> </w:t>
      </w:r>
    </w:p>
    <w:p w:rsidR="00A76990" w:rsidRPr="008932BC" w:rsidRDefault="00A76990" w:rsidP="00925BFB">
      <w:pPr>
        <w:pStyle w:val="NoSpacing"/>
        <w:rPr>
          <w:rFonts w:ascii="Times New Roman" w:hAnsi="Times New Roman" w:cs="Times New Roman"/>
          <w:b/>
          <w:sz w:val="24"/>
          <w:szCs w:val="24"/>
        </w:rPr>
      </w:pPr>
    </w:p>
    <w:p w:rsidR="00E10E52" w:rsidRPr="008932BC" w:rsidRDefault="00C21560" w:rsidP="00B95EEF">
      <w:pPr>
        <w:pStyle w:val="NoSpacing"/>
        <w:numPr>
          <w:ilvl w:val="0"/>
          <w:numId w:val="13"/>
        </w:numPr>
        <w:rPr>
          <w:rFonts w:ascii="Times New Roman" w:hAnsi="Times New Roman" w:cs="Times New Roman"/>
          <w:sz w:val="24"/>
          <w:szCs w:val="24"/>
        </w:rPr>
      </w:pPr>
      <w:r w:rsidRPr="008932BC">
        <w:rPr>
          <w:rFonts w:ascii="Times New Roman" w:hAnsi="Times New Roman" w:cs="Times New Roman"/>
          <w:i/>
          <w:sz w:val="24"/>
          <w:szCs w:val="24"/>
        </w:rPr>
        <w:t>Attendance:</w:t>
      </w:r>
      <w:r w:rsidRPr="008932BC">
        <w:rPr>
          <w:rFonts w:ascii="Times New Roman" w:hAnsi="Times New Roman" w:cs="Times New Roman"/>
          <w:sz w:val="24"/>
          <w:szCs w:val="24"/>
        </w:rPr>
        <w:t xml:space="preserve"> </w:t>
      </w:r>
      <w:r w:rsidR="00D319C9">
        <w:rPr>
          <w:rFonts w:ascii="Times New Roman" w:hAnsi="Times New Roman" w:cs="Times New Roman"/>
          <w:sz w:val="24"/>
          <w:szCs w:val="24"/>
        </w:rPr>
        <w:t xml:space="preserve">Class attendance is a crucial component to success in this class. I will take </w:t>
      </w:r>
      <w:r w:rsidR="00E10E52" w:rsidRPr="008932BC">
        <w:rPr>
          <w:rFonts w:ascii="Times New Roman" w:hAnsi="Times New Roman" w:cs="Times New Roman"/>
          <w:sz w:val="24"/>
          <w:szCs w:val="24"/>
        </w:rPr>
        <w:t xml:space="preserve">attendance </w:t>
      </w:r>
      <w:r w:rsidR="00E10E52" w:rsidRPr="008932BC">
        <w:rPr>
          <w:rFonts w:ascii="Times New Roman" w:hAnsi="Times New Roman" w:cs="Times New Roman"/>
          <w:i/>
          <w:sz w:val="24"/>
          <w:szCs w:val="24"/>
        </w:rPr>
        <w:t>randomly</w:t>
      </w:r>
      <w:r w:rsidR="00E10E52" w:rsidRPr="008932BC">
        <w:rPr>
          <w:rFonts w:ascii="Times New Roman" w:hAnsi="Times New Roman" w:cs="Times New Roman"/>
          <w:sz w:val="24"/>
          <w:szCs w:val="24"/>
        </w:rPr>
        <w:t xml:space="preserve"> through group activities. Make</w:t>
      </w:r>
      <w:r w:rsidR="00873103">
        <w:rPr>
          <w:rFonts w:ascii="Times New Roman" w:hAnsi="Times New Roman" w:cs="Times New Roman"/>
          <w:sz w:val="24"/>
          <w:szCs w:val="24"/>
        </w:rPr>
        <w:t xml:space="preserve"> sure when you go to class, </w:t>
      </w:r>
      <w:r w:rsidR="00E10E52" w:rsidRPr="008932BC">
        <w:rPr>
          <w:rFonts w:ascii="Times New Roman" w:hAnsi="Times New Roman" w:cs="Times New Roman"/>
          <w:sz w:val="24"/>
          <w:szCs w:val="24"/>
        </w:rPr>
        <w:t>join some group work</w:t>
      </w:r>
      <w:r w:rsidR="00873103">
        <w:rPr>
          <w:rFonts w:ascii="Times New Roman" w:hAnsi="Times New Roman" w:cs="Times New Roman"/>
          <w:sz w:val="24"/>
          <w:szCs w:val="24"/>
        </w:rPr>
        <w:t xml:space="preserve"> and write down your name on a piece of paper</w:t>
      </w:r>
      <w:r w:rsidR="00E10E52" w:rsidRPr="008932BC">
        <w:rPr>
          <w:rFonts w:ascii="Times New Roman" w:hAnsi="Times New Roman" w:cs="Times New Roman"/>
          <w:sz w:val="24"/>
          <w:szCs w:val="24"/>
        </w:rPr>
        <w:t xml:space="preserve"> for your participation credit. </w:t>
      </w:r>
    </w:p>
    <w:p w:rsidR="000824FE" w:rsidRDefault="000824FE" w:rsidP="00925BFB">
      <w:pPr>
        <w:pStyle w:val="NoSpacing"/>
        <w:rPr>
          <w:rFonts w:ascii="Times New Roman" w:hAnsi="Times New Roman" w:cs="Times New Roman"/>
          <w:sz w:val="24"/>
          <w:szCs w:val="24"/>
        </w:rPr>
      </w:pPr>
    </w:p>
    <w:p w:rsidR="00E10E52" w:rsidRPr="008932BC" w:rsidRDefault="000824FE" w:rsidP="00B95EEF">
      <w:pPr>
        <w:pStyle w:val="NoSpacing"/>
        <w:numPr>
          <w:ilvl w:val="0"/>
          <w:numId w:val="13"/>
        </w:numPr>
        <w:rPr>
          <w:rFonts w:ascii="Times New Roman" w:hAnsi="Times New Roman" w:cs="Times New Roman"/>
          <w:sz w:val="24"/>
          <w:szCs w:val="24"/>
        </w:rPr>
      </w:pPr>
      <w:r w:rsidRPr="008932BC">
        <w:rPr>
          <w:rFonts w:ascii="Times New Roman" w:hAnsi="Times New Roman" w:cs="Times New Roman"/>
          <w:i/>
          <w:sz w:val="24"/>
          <w:szCs w:val="24"/>
        </w:rPr>
        <w:t>Punctuality</w:t>
      </w:r>
      <w:r>
        <w:rPr>
          <w:rFonts w:ascii="Times New Roman" w:hAnsi="Times New Roman" w:cs="Times New Roman"/>
          <w:i/>
          <w:sz w:val="24"/>
          <w:szCs w:val="24"/>
        </w:rPr>
        <w:t>:</w:t>
      </w:r>
      <w:r w:rsidRPr="008932BC">
        <w:rPr>
          <w:rFonts w:ascii="Times New Roman" w:hAnsi="Times New Roman" w:cs="Times New Roman"/>
          <w:sz w:val="24"/>
          <w:szCs w:val="24"/>
        </w:rPr>
        <w:t xml:space="preserve"> </w:t>
      </w:r>
      <w:r w:rsidR="00E10E52" w:rsidRPr="008932BC">
        <w:rPr>
          <w:rFonts w:ascii="Times New Roman" w:hAnsi="Times New Roman" w:cs="Times New Roman"/>
          <w:sz w:val="24"/>
          <w:szCs w:val="24"/>
        </w:rPr>
        <w:t>I would appreciate if no one sho</w:t>
      </w:r>
      <w:r w:rsidR="00D319C9">
        <w:rPr>
          <w:rFonts w:ascii="Times New Roman" w:hAnsi="Times New Roman" w:cs="Times New Roman"/>
          <w:sz w:val="24"/>
          <w:szCs w:val="24"/>
        </w:rPr>
        <w:t xml:space="preserve">ws up late. For some reasons </w:t>
      </w:r>
      <w:r w:rsidR="00E10E52" w:rsidRPr="008932BC">
        <w:rPr>
          <w:rFonts w:ascii="Times New Roman" w:hAnsi="Times New Roman" w:cs="Times New Roman"/>
          <w:sz w:val="24"/>
          <w:szCs w:val="24"/>
        </w:rPr>
        <w:t xml:space="preserve">you’re late for the class, please respect me and other students.  </w:t>
      </w:r>
    </w:p>
    <w:p w:rsidR="00C21560" w:rsidRPr="008932BC" w:rsidRDefault="00C21560" w:rsidP="00925BFB">
      <w:pPr>
        <w:pStyle w:val="NoSpacing"/>
        <w:rPr>
          <w:rFonts w:ascii="Times New Roman" w:hAnsi="Times New Roman" w:cs="Times New Roman"/>
          <w:sz w:val="24"/>
          <w:szCs w:val="24"/>
        </w:rPr>
      </w:pPr>
    </w:p>
    <w:p w:rsidR="00E10E52" w:rsidRPr="008932BC" w:rsidRDefault="00C21560" w:rsidP="00B95EEF">
      <w:pPr>
        <w:pStyle w:val="NoSpacing"/>
        <w:numPr>
          <w:ilvl w:val="0"/>
          <w:numId w:val="13"/>
        </w:numPr>
        <w:rPr>
          <w:rFonts w:ascii="Times New Roman" w:hAnsi="Times New Roman" w:cs="Times New Roman"/>
          <w:sz w:val="24"/>
          <w:szCs w:val="24"/>
        </w:rPr>
      </w:pPr>
      <w:r w:rsidRPr="008932BC">
        <w:rPr>
          <w:rFonts w:ascii="Times New Roman" w:hAnsi="Times New Roman" w:cs="Times New Roman"/>
          <w:i/>
          <w:sz w:val="24"/>
          <w:szCs w:val="24"/>
        </w:rPr>
        <w:t>Food &amp; Drink:</w:t>
      </w:r>
      <w:r w:rsidRPr="008932BC">
        <w:rPr>
          <w:rFonts w:ascii="Times New Roman" w:hAnsi="Times New Roman" w:cs="Times New Roman"/>
          <w:sz w:val="24"/>
          <w:szCs w:val="24"/>
        </w:rPr>
        <w:t xml:space="preserve"> </w:t>
      </w:r>
      <w:r w:rsidR="00E10E52" w:rsidRPr="008932BC">
        <w:rPr>
          <w:rFonts w:ascii="Times New Roman" w:hAnsi="Times New Roman" w:cs="Times New Roman"/>
          <w:sz w:val="24"/>
          <w:szCs w:val="24"/>
        </w:rPr>
        <w:t xml:space="preserve">No food is allowed in classroom and computer lab. </w:t>
      </w:r>
      <w:r w:rsidR="0035536A" w:rsidRPr="008932BC">
        <w:rPr>
          <w:rFonts w:ascii="Times New Roman" w:hAnsi="Times New Roman" w:cs="Times New Roman"/>
          <w:sz w:val="24"/>
          <w:szCs w:val="24"/>
        </w:rPr>
        <w:t>Water and soft drink are okay</w:t>
      </w:r>
      <w:r w:rsidR="00D04A71">
        <w:rPr>
          <w:rFonts w:ascii="Times New Roman" w:hAnsi="Times New Roman" w:cs="Times New Roman"/>
          <w:sz w:val="24"/>
          <w:szCs w:val="24"/>
        </w:rPr>
        <w:t xml:space="preserve"> in class but not in computer lab</w:t>
      </w:r>
      <w:r w:rsidR="0035536A" w:rsidRPr="008932BC">
        <w:rPr>
          <w:rFonts w:ascii="Times New Roman" w:hAnsi="Times New Roman" w:cs="Times New Roman"/>
          <w:sz w:val="24"/>
          <w:szCs w:val="24"/>
        </w:rPr>
        <w:t xml:space="preserve">. </w:t>
      </w:r>
    </w:p>
    <w:p w:rsidR="0035536A" w:rsidRPr="008932BC" w:rsidRDefault="0035536A" w:rsidP="00925BFB">
      <w:pPr>
        <w:pStyle w:val="NoSpacing"/>
        <w:rPr>
          <w:rFonts w:ascii="Times New Roman" w:hAnsi="Times New Roman" w:cs="Times New Roman"/>
          <w:sz w:val="24"/>
          <w:szCs w:val="24"/>
        </w:rPr>
      </w:pPr>
    </w:p>
    <w:p w:rsidR="0035536A" w:rsidRPr="008932BC" w:rsidRDefault="00B858A1" w:rsidP="00B95EEF">
      <w:pPr>
        <w:pStyle w:val="NoSpacing"/>
        <w:numPr>
          <w:ilvl w:val="0"/>
          <w:numId w:val="13"/>
        </w:numPr>
        <w:rPr>
          <w:rFonts w:ascii="Times New Roman" w:hAnsi="Times New Roman" w:cs="Times New Roman"/>
          <w:sz w:val="24"/>
          <w:szCs w:val="24"/>
        </w:rPr>
      </w:pPr>
      <w:r w:rsidRPr="008932BC">
        <w:rPr>
          <w:rFonts w:ascii="Times New Roman" w:hAnsi="Times New Roman" w:cs="Times New Roman"/>
          <w:i/>
          <w:sz w:val="24"/>
          <w:szCs w:val="24"/>
        </w:rPr>
        <w:t>Technology/Cyber Vices</w:t>
      </w:r>
      <w:r w:rsidR="00C21560" w:rsidRPr="008932BC">
        <w:rPr>
          <w:rFonts w:ascii="Times New Roman" w:hAnsi="Times New Roman" w:cs="Times New Roman"/>
          <w:i/>
          <w:sz w:val="24"/>
          <w:szCs w:val="24"/>
        </w:rPr>
        <w:t xml:space="preserve">: </w:t>
      </w:r>
      <w:r w:rsidR="0035536A" w:rsidRPr="008932BC">
        <w:rPr>
          <w:rFonts w:ascii="Times New Roman" w:hAnsi="Times New Roman" w:cs="Times New Roman"/>
          <w:sz w:val="24"/>
          <w:szCs w:val="24"/>
        </w:rPr>
        <w:t>Cell phone must be on silent/vibration only. You can use laptop/computer to take note</w:t>
      </w:r>
      <w:r w:rsidR="008932BC" w:rsidRPr="008932BC">
        <w:rPr>
          <w:rFonts w:ascii="Times New Roman" w:hAnsi="Times New Roman" w:cs="Times New Roman"/>
          <w:sz w:val="24"/>
          <w:szCs w:val="24"/>
        </w:rPr>
        <w:t xml:space="preserve"> in class or lab</w:t>
      </w:r>
      <w:r w:rsidR="0035536A" w:rsidRPr="008932BC">
        <w:rPr>
          <w:rFonts w:ascii="Times New Roman" w:hAnsi="Times New Roman" w:cs="Times New Roman"/>
          <w:sz w:val="24"/>
          <w:szCs w:val="24"/>
        </w:rPr>
        <w:t>. No laptop/computer and cell phone allowed on test day.</w:t>
      </w:r>
    </w:p>
    <w:p w:rsidR="00C5794F" w:rsidRPr="008932BC" w:rsidRDefault="00C5794F" w:rsidP="00925BFB">
      <w:pPr>
        <w:pStyle w:val="NoSpacing"/>
        <w:rPr>
          <w:rFonts w:ascii="Times New Roman" w:hAnsi="Times New Roman" w:cs="Times New Roman"/>
          <w:sz w:val="24"/>
          <w:szCs w:val="24"/>
        </w:rPr>
      </w:pPr>
    </w:p>
    <w:p w:rsidR="00C21560" w:rsidRDefault="00C5794F" w:rsidP="00B95EEF">
      <w:pPr>
        <w:pStyle w:val="NoSpacing"/>
        <w:numPr>
          <w:ilvl w:val="0"/>
          <w:numId w:val="13"/>
        </w:numPr>
        <w:rPr>
          <w:rFonts w:ascii="Times New Roman" w:hAnsi="Times New Roman" w:cs="Times New Roman"/>
          <w:sz w:val="24"/>
          <w:szCs w:val="24"/>
        </w:rPr>
      </w:pPr>
      <w:r w:rsidRPr="008932BC">
        <w:rPr>
          <w:rFonts w:ascii="Times New Roman" w:hAnsi="Times New Roman" w:cs="Times New Roman"/>
          <w:i/>
          <w:sz w:val="24"/>
          <w:szCs w:val="24"/>
        </w:rPr>
        <w:t>Late Work:</w:t>
      </w:r>
      <w:r w:rsidR="000824FE">
        <w:rPr>
          <w:rFonts w:ascii="Times New Roman" w:hAnsi="Times New Roman" w:cs="Times New Roman"/>
          <w:i/>
          <w:sz w:val="24"/>
          <w:szCs w:val="24"/>
        </w:rPr>
        <w:t xml:space="preserve"> </w:t>
      </w:r>
      <w:r w:rsidR="008932BC" w:rsidRPr="008932BC">
        <w:rPr>
          <w:rFonts w:ascii="Times New Roman" w:hAnsi="Times New Roman" w:cs="Times New Roman"/>
          <w:sz w:val="24"/>
          <w:szCs w:val="24"/>
        </w:rPr>
        <w:t xml:space="preserve">No late work </w:t>
      </w:r>
      <w:r w:rsidR="00E22A49">
        <w:rPr>
          <w:rFonts w:ascii="Times New Roman" w:hAnsi="Times New Roman" w:cs="Times New Roman"/>
          <w:sz w:val="24"/>
          <w:szCs w:val="24"/>
        </w:rPr>
        <w:t xml:space="preserve">or make up exam </w:t>
      </w:r>
      <w:r w:rsidR="008932BC" w:rsidRPr="008932BC">
        <w:rPr>
          <w:rFonts w:ascii="Times New Roman" w:hAnsi="Times New Roman" w:cs="Times New Roman"/>
          <w:sz w:val="24"/>
          <w:szCs w:val="24"/>
        </w:rPr>
        <w:t xml:space="preserve">excepted unless you acknowledge me beforehand. </w:t>
      </w:r>
    </w:p>
    <w:p w:rsidR="00D319C9" w:rsidRDefault="00D319C9" w:rsidP="00925BFB">
      <w:pPr>
        <w:pStyle w:val="NoSpacing"/>
        <w:rPr>
          <w:rFonts w:ascii="Times New Roman" w:hAnsi="Times New Roman" w:cs="Times New Roman"/>
          <w:sz w:val="24"/>
          <w:szCs w:val="24"/>
        </w:rPr>
      </w:pPr>
    </w:p>
    <w:p w:rsidR="00D319C9" w:rsidRDefault="00D319C9" w:rsidP="00B95EEF">
      <w:pPr>
        <w:pStyle w:val="NoSpacing"/>
        <w:numPr>
          <w:ilvl w:val="0"/>
          <w:numId w:val="13"/>
        </w:numPr>
        <w:rPr>
          <w:rFonts w:ascii="Times New Roman" w:hAnsi="Times New Roman" w:cs="Times New Roman"/>
          <w:sz w:val="24"/>
          <w:szCs w:val="24"/>
        </w:rPr>
      </w:pPr>
      <w:r>
        <w:rPr>
          <w:rFonts w:ascii="Times New Roman" w:hAnsi="Times New Roman" w:cs="Times New Roman"/>
          <w:i/>
          <w:sz w:val="24"/>
          <w:szCs w:val="24"/>
        </w:rPr>
        <w:lastRenderedPageBreak/>
        <w:t>Reading assignment:</w:t>
      </w:r>
      <w:r>
        <w:rPr>
          <w:rFonts w:ascii="Times New Roman" w:hAnsi="Times New Roman" w:cs="Times New Roman"/>
          <w:sz w:val="24"/>
          <w:szCs w:val="24"/>
        </w:rPr>
        <w:t xml:space="preserve"> You will find much of the material covered in this course </w:t>
      </w:r>
      <w:r w:rsidRPr="004C0D46">
        <w:rPr>
          <w:rFonts w:ascii="Times New Roman" w:hAnsi="Times New Roman" w:cs="Times New Roman"/>
          <w:i/>
          <w:sz w:val="24"/>
          <w:szCs w:val="24"/>
        </w:rPr>
        <w:t>overwhelming</w:t>
      </w:r>
      <w:r>
        <w:rPr>
          <w:rFonts w:ascii="Times New Roman" w:hAnsi="Times New Roman" w:cs="Times New Roman"/>
          <w:sz w:val="24"/>
          <w:szCs w:val="24"/>
        </w:rPr>
        <w:t>. Reading the text before the class will help you understand the lecture and participate in group activities.</w:t>
      </w:r>
    </w:p>
    <w:p w:rsidR="00E13E6A" w:rsidRDefault="00E13E6A" w:rsidP="00925BFB">
      <w:pPr>
        <w:pStyle w:val="NoSpacing"/>
        <w:rPr>
          <w:rFonts w:ascii="Times New Roman" w:hAnsi="Times New Roman" w:cs="Times New Roman"/>
          <w:sz w:val="24"/>
          <w:szCs w:val="24"/>
        </w:rPr>
      </w:pPr>
    </w:p>
    <w:p w:rsidR="00E13E6A" w:rsidRPr="00E13E6A" w:rsidRDefault="00E13E6A" w:rsidP="00B95EEF">
      <w:pPr>
        <w:pStyle w:val="NoSpacing"/>
        <w:numPr>
          <w:ilvl w:val="0"/>
          <w:numId w:val="13"/>
        </w:numPr>
        <w:rPr>
          <w:rFonts w:ascii="Times New Roman" w:hAnsi="Times New Roman" w:cs="Times New Roman"/>
          <w:sz w:val="24"/>
          <w:szCs w:val="24"/>
        </w:rPr>
      </w:pPr>
      <w:r>
        <w:rPr>
          <w:rFonts w:ascii="Times New Roman" w:hAnsi="Times New Roman" w:cs="Times New Roman"/>
          <w:i/>
          <w:sz w:val="24"/>
          <w:szCs w:val="24"/>
        </w:rPr>
        <w:t xml:space="preserve">Review Session: </w:t>
      </w:r>
      <w:r>
        <w:rPr>
          <w:rFonts w:ascii="Times New Roman" w:hAnsi="Times New Roman" w:cs="Times New Roman"/>
          <w:sz w:val="24"/>
          <w:szCs w:val="24"/>
        </w:rPr>
        <w:t xml:space="preserve">You can, </w:t>
      </w:r>
      <w:r w:rsidRPr="004C0D46">
        <w:rPr>
          <w:rFonts w:ascii="Times New Roman" w:hAnsi="Times New Roman" w:cs="Times New Roman"/>
          <w:i/>
          <w:sz w:val="24"/>
          <w:szCs w:val="24"/>
        </w:rPr>
        <w:t>collectively</w:t>
      </w:r>
      <w:r>
        <w:rPr>
          <w:rFonts w:ascii="Times New Roman" w:hAnsi="Times New Roman" w:cs="Times New Roman"/>
          <w:sz w:val="24"/>
          <w:szCs w:val="24"/>
        </w:rPr>
        <w:t xml:space="preserve"> as a group, request </w:t>
      </w:r>
      <w:r w:rsidR="004C0D46">
        <w:rPr>
          <w:rFonts w:ascii="Times New Roman" w:hAnsi="Times New Roman" w:cs="Times New Roman"/>
          <w:sz w:val="24"/>
          <w:szCs w:val="24"/>
        </w:rPr>
        <w:t xml:space="preserve">a </w:t>
      </w:r>
      <w:r>
        <w:rPr>
          <w:rFonts w:ascii="Times New Roman" w:hAnsi="Times New Roman" w:cs="Times New Roman"/>
          <w:sz w:val="24"/>
          <w:szCs w:val="24"/>
        </w:rPr>
        <w:t xml:space="preserve">review session to help you </w:t>
      </w:r>
      <w:r w:rsidR="00D46D21">
        <w:rPr>
          <w:rFonts w:ascii="Times New Roman" w:hAnsi="Times New Roman" w:cs="Times New Roman"/>
          <w:sz w:val="24"/>
          <w:szCs w:val="24"/>
        </w:rPr>
        <w:t>study for the</w:t>
      </w:r>
      <w:r>
        <w:rPr>
          <w:rFonts w:ascii="Times New Roman" w:hAnsi="Times New Roman" w:cs="Times New Roman"/>
          <w:sz w:val="24"/>
          <w:szCs w:val="24"/>
        </w:rPr>
        <w:t xml:space="preserve"> exam if the class designated for exam preparation does not serve you well. Also, at the end of the semester, extra lab hours will be set up</w:t>
      </w:r>
      <w:r w:rsidR="004F6E61">
        <w:rPr>
          <w:rFonts w:ascii="Times New Roman" w:hAnsi="Times New Roman" w:cs="Times New Roman"/>
          <w:sz w:val="24"/>
          <w:szCs w:val="24"/>
        </w:rPr>
        <w:t xml:space="preserve"> based</w:t>
      </w:r>
      <w:r>
        <w:rPr>
          <w:rFonts w:ascii="Times New Roman" w:hAnsi="Times New Roman" w:cs="Times New Roman"/>
          <w:sz w:val="24"/>
          <w:szCs w:val="24"/>
        </w:rPr>
        <w:t xml:space="preserve"> on request for research project assistance. </w:t>
      </w:r>
    </w:p>
    <w:p w:rsidR="008932BC" w:rsidRPr="008932BC" w:rsidRDefault="008932BC" w:rsidP="00925BFB">
      <w:pPr>
        <w:pStyle w:val="NoSpacing"/>
        <w:rPr>
          <w:rFonts w:ascii="Times New Roman" w:hAnsi="Times New Roman" w:cs="Times New Roman"/>
          <w:sz w:val="24"/>
          <w:szCs w:val="24"/>
        </w:rPr>
      </w:pPr>
    </w:p>
    <w:p w:rsidR="00A76990" w:rsidRPr="00356186" w:rsidRDefault="001815CA" w:rsidP="000824FE">
      <w:pPr>
        <w:pStyle w:val="NoSpacing"/>
        <w:numPr>
          <w:ilvl w:val="0"/>
          <w:numId w:val="9"/>
        </w:numPr>
        <w:rPr>
          <w:rFonts w:ascii="Times New Roman" w:hAnsi="Times New Roman" w:cs="Times New Roman"/>
          <w:b/>
          <w:color w:val="0070C0"/>
          <w:sz w:val="28"/>
          <w:szCs w:val="24"/>
        </w:rPr>
      </w:pPr>
      <w:r w:rsidRPr="00356186">
        <w:rPr>
          <w:rFonts w:ascii="Times New Roman" w:hAnsi="Times New Roman" w:cs="Times New Roman"/>
          <w:b/>
          <w:color w:val="0070C0"/>
          <w:sz w:val="28"/>
          <w:szCs w:val="24"/>
        </w:rPr>
        <w:t>Student Support Resources</w:t>
      </w:r>
    </w:p>
    <w:p w:rsidR="001815CA" w:rsidRPr="008932BC" w:rsidRDefault="001815CA" w:rsidP="00925BFB">
      <w:pPr>
        <w:pStyle w:val="NoSpacing"/>
        <w:rPr>
          <w:rFonts w:ascii="Times New Roman" w:hAnsi="Times New Roman" w:cs="Times New Roman"/>
          <w:b/>
          <w:sz w:val="24"/>
          <w:szCs w:val="24"/>
        </w:rPr>
      </w:pPr>
    </w:p>
    <w:p w:rsidR="00925BFB" w:rsidRPr="008932BC" w:rsidRDefault="00C21560" w:rsidP="00925BFB">
      <w:pPr>
        <w:pStyle w:val="NoSpacing"/>
        <w:rPr>
          <w:rFonts w:ascii="Times New Roman" w:hAnsi="Times New Roman" w:cs="Times New Roman"/>
          <w:b/>
          <w:sz w:val="24"/>
          <w:szCs w:val="24"/>
        </w:rPr>
      </w:pPr>
      <w:r w:rsidRPr="008932BC">
        <w:rPr>
          <w:rFonts w:ascii="Times New Roman" w:hAnsi="Times New Roman" w:cs="Times New Roman"/>
          <w:b/>
          <w:sz w:val="24"/>
          <w:szCs w:val="24"/>
        </w:rPr>
        <w:t>Americans with Disabilities Act (</w:t>
      </w:r>
      <w:r w:rsidR="00925BFB" w:rsidRPr="008932BC">
        <w:rPr>
          <w:rFonts w:ascii="Times New Roman" w:hAnsi="Times New Roman" w:cs="Times New Roman"/>
          <w:b/>
          <w:sz w:val="24"/>
          <w:szCs w:val="24"/>
        </w:rPr>
        <w:t>ADA</w:t>
      </w:r>
      <w:r w:rsidRPr="008932BC">
        <w:rPr>
          <w:rFonts w:ascii="Times New Roman" w:hAnsi="Times New Roman" w:cs="Times New Roman"/>
          <w:b/>
          <w:sz w:val="24"/>
          <w:szCs w:val="24"/>
        </w:rPr>
        <w:t>)</w:t>
      </w:r>
      <w:r w:rsidR="00925BFB" w:rsidRPr="008932BC">
        <w:rPr>
          <w:rFonts w:ascii="Times New Roman" w:hAnsi="Times New Roman" w:cs="Times New Roman"/>
          <w:b/>
          <w:sz w:val="24"/>
          <w:szCs w:val="24"/>
        </w:rPr>
        <w:t xml:space="preserve"> Statement</w:t>
      </w:r>
    </w:p>
    <w:p w:rsidR="00925BFB" w:rsidRPr="008932BC" w:rsidRDefault="00925BFB" w:rsidP="00925BFB">
      <w:pPr>
        <w:pStyle w:val="Default"/>
      </w:pPr>
      <w:r w:rsidRPr="008932BC">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8932BC">
        <w:t>Olpin</w:t>
      </w:r>
      <w:proofErr w:type="spellEnd"/>
      <w:r w:rsidRPr="008932BC">
        <w:t xml:space="preserve"> Union Building, 581-5020 (V/TDD). CDS will work with you and the instructor to make arrangements for accommodations. All information in this course can be made available in alternative format with prior notification to the Center for Disability Services. (www.hr.utah.edu/oeo/ada/guide/faculty/) </w:t>
      </w:r>
    </w:p>
    <w:p w:rsidR="00925BFB" w:rsidRPr="008932BC" w:rsidRDefault="00925BFB" w:rsidP="00925BFB">
      <w:pPr>
        <w:pStyle w:val="NoSpacing"/>
        <w:rPr>
          <w:rFonts w:ascii="Times New Roman" w:hAnsi="Times New Roman" w:cs="Times New Roman"/>
          <w:sz w:val="24"/>
          <w:szCs w:val="24"/>
        </w:rPr>
      </w:pPr>
    </w:p>
    <w:p w:rsidR="00925BFB" w:rsidRPr="008932BC" w:rsidRDefault="00925BFB" w:rsidP="00925BFB">
      <w:pPr>
        <w:pStyle w:val="Default"/>
        <w:rPr>
          <w:b/>
        </w:rPr>
      </w:pPr>
      <w:r w:rsidRPr="008932BC">
        <w:rPr>
          <w:b/>
        </w:rPr>
        <w:t>Wellness Statement</w:t>
      </w:r>
    </w:p>
    <w:p w:rsidR="00925BFB" w:rsidRPr="008932BC" w:rsidRDefault="00925BFB" w:rsidP="00925BFB">
      <w:pPr>
        <w:pStyle w:val="Default"/>
      </w:pPr>
      <w:r w:rsidRPr="008932BC">
        <w:t xml:space="preserve">Personal concerns such as stress, anxiety, relationship difficulties, depression, cross-cultural differences, etc., can interfere with a student’s ability to succeed and thrive at the University of Utah. </w:t>
      </w:r>
      <w:proofErr w:type="gramStart"/>
      <w:r w:rsidRPr="008932BC">
        <w:t>For helpful resources contact the Center for Studen</w:t>
      </w:r>
      <w:r w:rsidR="007A7FD4" w:rsidRPr="008932BC">
        <w:t>t Wellness -</w:t>
      </w:r>
      <w:r w:rsidRPr="008932BC">
        <w:t xml:space="preserve"> www.wellness.utah.edu; 801-581-7776.</w:t>
      </w:r>
      <w:proofErr w:type="gramEnd"/>
    </w:p>
    <w:p w:rsidR="001815CA" w:rsidRPr="008932BC" w:rsidRDefault="001815CA" w:rsidP="00925BFB">
      <w:pPr>
        <w:pStyle w:val="Default"/>
      </w:pPr>
    </w:p>
    <w:p w:rsidR="001815CA" w:rsidRPr="008932BC" w:rsidRDefault="001815CA" w:rsidP="00925BFB">
      <w:pPr>
        <w:pStyle w:val="Default"/>
      </w:pPr>
      <w:r w:rsidRPr="008932BC">
        <w:t>[Additional Resources – There are many fabulous resources on campus that you may wish to list, depending on your course, Department, College or School (e.g., Veteran’s Center, Counseling Center, LGBT Center, International Center, ESL Program, Women’s Resource Center, etc.). Consider doing some research for your own purposes and then include links to center websites as needed.]</w:t>
      </w:r>
    </w:p>
    <w:p w:rsidR="00925BFB" w:rsidRPr="008932BC" w:rsidRDefault="00925BFB" w:rsidP="00925BFB">
      <w:pPr>
        <w:pStyle w:val="NoSpacing"/>
        <w:rPr>
          <w:rFonts w:ascii="Times New Roman" w:hAnsi="Times New Roman" w:cs="Times New Roman"/>
          <w:b/>
          <w:sz w:val="24"/>
          <w:szCs w:val="24"/>
        </w:rPr>
      </w:pPr>
    </w:p>
    <w:p w:rsidR="00C5794F" w:rsidRPr="008932BC" w:rsidRDefault="00C5794F" w:rsidP="00F51D1E">
      <w:pPr>
        <w:pStyle w:val="NoSpacing"/>
        <w:rPr>
          <w:rFonts w:ascii="Times New Roman" w:hAnsi="Times New Roman" w:cs="Times New Roman"/>
          <w:b/>
          <w:sz w:val="24"/>
          <w:szCs w:val="24"/>
        </w:rPr>
      </w:pPr>
      <w:r w:rsidRPr="008932BC">
        <w:rPr>
          <w:rFonts w:ascii="Times New Roman" w:hAnsi="Times New Roman" w:cs="Times New Roman"/>
          <w:b/>
          <w:sz w:val="24"/>
          <w:szCs w:val="24"/>
        </w:rPr>
        <w:t>Technology</w:t>
      </w:r>
    </w:p>
    <w:p w:rsidR="00C5794F" w:rsidRPr="008932BC" w:rsidRDefault="00C5794F" w:rsidP="00F51D1E">
      <w:pPr>
        <w:pStyle w:val="NoSpacing"/>
        <w:rPr>
          <w:rFonts w:ascii="Times New Roman" w:hAnsi="Times New Roman" w:cs="Times New Roman"/>
          <w:b/>
          <w:sz w:val="24"/>
          <w:szCs w:val="24"/>
        </w:rPr>
      </w:pPr>
    </w:p>
    <w:p w:rsidR="00356186" w:rsidRDefault="00356186" w:rsidP="00F51D1E">
      <w:pPr>
        <w:pStyle w:val="NoSpacing"/>
        <w:rPr>
          <w:rFonts w:ascii="Times New Roman" w:hAnsi="Times New Roman" w:cs="Times New Roman"/>
          <w:sz w:val="24"/>
          <w:szCs w:val="24"/>
        </w:rPr>
      </w:pPr>
      <w:r>
        <w:rPr>
          <w:rFonts w:ascii="Times New Roman" w:hAnsi="Times New Roman" w:cs="Times New Roman"/>
          <w:sz w:val="24"/>
          <w:szCs w:val="24"/>
        </w:rPr>
        <w:t xml:space="preserve">We will be using SPSS in our class to explore descriptive, inferential statistics, relationship between variables, and measures of association. SPSS is available in any computer lab on campus. You can also access SPSS from Remote Desktop: </w:t>
      </w:r>
      <w:hyperlink r:id="rId9" w:history="1">
        <w:r w:rsidRPr="007F36B3">
          <w:rPr>
            <w:rStyle w:val="Hyperlink"/>
            <w:rFonts w:ascii="Times New Roman" w:hAnsi="Times New Roman" w:cs="Times New Roman"/>
            <w:sz w:val="24"/>
            <w:szCs w:val="24"/>
          </w:rPr>
          <w:t>https://apps.csbs.utah.edu/Citrix/XenApp/auth/login.aspx</w:t>
        </w:r>
      </w:hyperlink>
      <w:r>
        <w:rPr>
          <w:rFonts w:ascii="Times New Roman" w:hAnsi="Times New Roman" w:cs="Times New Roman"/>
          <w:sz w:val="24"/>
          <w:szCs w:val="24"/>
        </w:rPr>
        <w:t xml:space="preserve">. Remote Desktop will allow you to access to SPSS and other computer software off campus using your student ID and password. To enjoy </w:t>
      </w:r>
      <w:r w:rsidR="0037028F">
        <w:rPr>
          <w:rFonts w:ascii="Times New Roman" w:hAnsi="Times New Roman" w:cs="Times New Roman"/>
          <w:sz w:val="24"/>
          <w:szCs w:val="24"/>
        </w:rPr>
        <w:t xml:space="preserve">full functions of SPSS, you can purchase premium version from IBM (not suggested). </w:t>
      </w:r>
      <w:r>
        <w:rPr>
          <w:rFonts w:ascii="Times New Roman" w:hAnsi="Times New Roman" w:cs="Times New Roman"/>
          <w:sz w:val="24"/>
          <w:szCs w:val="24"/>
        </w:rPr>
        <w:t xml:space="preserve"> </w:t>
      </w:r>
    </w:p>
    <w:p w:rsidR="00D9318B" w:rsidRDefault="00D9318B" w:rsidP="00F51D1E">
      <w:pPr>
        <w:pStyle w:val="NoSpacing"/>
        <w:rPr>
          <w:rFonts w:ascii="Times New Roman" w:hAnsi="Times New Roman" w:cs="Times New Roman"/>
          <w:sz w:val="24"/>
          <w:szCs w:val="24"/>
        </w:rPr>
      </w:pPr>
    </w:p>
    <w:p w:rsidR="00D9318B" w:rsidRPr="00D9318B" w:rsidRDefault="00D9318B" w:rsidP="000824FE">
      <w:pPr>
        <w:pStyle w:val="NoSpacing"/>
        <w:numPr>
          <w:ilvl w:val="0"/>
          <w:numId w:val="9"/>
        </w:numPr>
        <w:rPr>
          <w:rFonts w:ascii="Times New Roman" w:hAnsi="Times New Roman" w:cs="Times New Roman"/>
          <w:b/>
          <w:color w:val="0070C0"/>
          <w:sz w:val="28"/>
          <w:szCs w:val="24"/>
        </w:rPr>
      </w:pPr>
      <w:r>
        <w:rPr>
          <w:rFonts w:ascii="Times New Roman" w:hAnsi="Times New Roman" w:cs="Times New Roman"/>
          <w:b/>
          <w:color w:val="0070C0"/>
          <w:sz w:val="28"/>
          <w:szCs w:val="24"/>
        </w:rPr>
        <w:t>Assessment</w:t>
      </w:r>
      <w:r w:rsidR="002F6F51">
        <w:rPr>
          <w:rFonts w:ascii="Times New Roman" w:hAnsi="Times New Roman" w:cs="Times New Roman"/>
          <w:b/>
          <w:color w:val="0070C0"/>
          <w:sz w:val="28"/>
          <w:szCs w:val="24"/>
        </w:rPr>
        <w:t xml:space="preserve">s </w:t>
      </w:r>
    </w:p>
    <w:p w:rsidR="00C5794F" w:rsidRPr="008932BC" w:rsidRDefault="00C5794F" w:rsidP="00F51D1E">
      <w:pPr>
        <w:pStyle w:val="NoSpacing"/>
        <w:rPr>
          <w:rFonts w:ascii="Times New Roman" w:hAnsi="Times New Roman" w:cs="Times New Roman"/>
          <w:b/>
          <w:sz w:val="24"/>
          <w:szCs w:val="24"/>
        </w:rPr>
      </w:pPr>
    </w:p>
    <w:p w:rsidR="002A7746" w:rsidRPr="008932BC" w:rsidRDefault="00502D8A" w:rsidP="00F51D1E">
      <w:pPr>
        <w:pStyle w:val="NoSpacing"/>
        <w:rPr>
          <w:rFonts w:ascii="Times New Roman" w:hAnsi="Times New Roman" w:cs="Times New Roman"/>
          <w:b/>
          <w:sz w:val="24"/>
          <w:szCs w:val="24"/>
        </w:rPr>
      </w:pPr>
      <w:r>
        <w:rPr>
          <w:rFonts w:ascii="Times New Roman" w:hAnsi="Times New Roman" w:cs="Times New Roman"/>
          <w:b/>
          <w:sz w:val="24"/>
          <w:szCs w:val="24"/>
        </w:rPr>
        <w:t>Homework</w:t>
      </w:r>
      <w:r w:rsidR="007A5C83">
        <w:rPr>
          <w:rFonts w:ascii="Times New Roman" w:hAnsi="Times New Roman" w:cs="Times New Roman"/>
          <w:b/>
          <w:sz w:val="24"/>
          <w:szCs w:val="24"/>
        </w:rPr>
        <w:t xml:space="preserve"> (10 points each)</w:t>
      </w:r>
      <w:r w:rsidR="007D6768">
        <w:rPr>
          <w:rFonts w:ascii="Times New Roman" w:hAnsi="Times New Roman" w:cs="Times New Roman"/>
          <w:b/>
          <w:sz w:val="24"/>
          <w:szCs w:val="24"/>
        </w:rPr>
        <w:t>: 10%</w:t>
      </w:r>
    </w:p>
    <w:p w:rsidR="00ED29F2" w:rsidRPr="008932BC" w:rsidRDefault="00ED29F2" w:rsidP="00F51D1E">
      <w:pPr>
        <w:pStyle w:val="NoSpacing"/>
        <w:rPr>
          <w:rFonts w:ascii="Times New Roman" w:hAnsi="Times New Roman" w:cs="Times New Roman"/>
          <w:sz w:val="24"/>
          <w:szCs w:val="24"/>
        </w:rPr>
      </w:pPr>
    </w:p>
    <w:p w:rsidR="00502D8A" w:rsidRDefault="00B95EEF" w:rsidP="00F51D1E">
      <w:pPr>
        <w:pStyle w:val="NoSpacing"/>
        <w:rPr>
          <w:rFonts w:ascii="Times New Roman" w:hAnsi="Times New Roman" w:cs="Times New Roman"/>
          <w:sz w:val="24"/>
          <w:szCs w:val="24"/>
        </w:rPr>
      </w:pPr>
      <w:r>
        <w:rPr>
          <w:rFonts w:ascii="Times New Roman" w:hAnsi="Times New Roman" w:cs="Times New Roman"/>
          <w:sz w:val="24"/>
          <w:szCs w:val="24"/>
        </w:rPr>
        <w:t xml:space="preserve">There will be a total of </w:t>
      </w:r>
      <w:r w:rsidR="00601C0E">
        <w:rPr>
          <w:rFonts w:ascii="Times New Roman" w:hAnsi="Times New Roman" w:cs="Times New Roman"/>
          <w:sz w:val="24"/>
          <w:szCs w:val="24"/>
        </w:rPr>
        <w:t xml:space="preserve">seven homework assignments. </w:t>
      </w:r>
      <w:r>
        <w:rPr>
          <w:rFonts w:ascii="Times New Roman" w:hAnsi="Times New Roman" w:cs="Times New Roman"/>
          <w:sz w:val="24"/>
          <w:szCs w:val="24"/>
        </w:rPr>
        <w:t>Homework can be found at the end of each chapter assigned as reading</w:t>
      </w:r>
      <w:r w:rsidR="006B595B">
        <w:rPr>
          <w:rFonts w:ascii="Times New Roman" w:hAnsi="Times New Roman" w:cs="Times New Roman"/>
          <w:sz w:val="24"/>
          <w:szCs w:val="24"/>
        </w:rPr>
        <w:t xml:space="preserve"> material</w:t>
      </w:r>
      <w:r>
        <w:rPr>
          <w:rFonts w:ascii="Times New Roman" w:hAnsi="Times New Roman" w:cs="Times New Roman"/>
          <w:sz w:val="24"/>
          <w:szCs w:val="24"/>
        </w:rPr>
        <w:t xml:space="preserve">. </w:t>
      </w:r>
      <w:r w:rsidR="00601C0E">
        <w:rPr>
          <w:rFonts w:ascii="Times New Roman" w:hAnsi="Times New Roman" w:cs="Times New Roman"/>
          <w:sz w:val="24"/>
          <w:szCs w:val="24"/>
        </w:rPr>
        <w:t>However</w:t>
      </w:r>
      <w:r w:rsidR="009214C6">
        <w:rPr>
          <w:rFonts w:ascii="Times New Roman" w:hAnsi="Times New Roman" w:cs="Times New Roman"/>
          <w:sz w:val="24"/>
          <w:szCs w:val="24"/>
        </w:rPr>
        <w:t>, you are not required to complete</w:t>
      </w:r>
      <w:r w:rsidR="00601C0E">
        <w:rPr>
          <w:rFonts w:ascii="Times New Roman" w:hAnsi="Times New Roman" w:cs="Times New Roman"/>
          <w:sz w:val="24"/>
          <w:szCs w:val="24"/>
        </w:rPr>
        <w:t xml:space="preserve"> the whole chapter exercise. I will assign you which questions to work</w:t>
      </w:r>
      <w:r w:rsidR="002D407D">
        <w:rPr>
          <w:rFonts w:ascii="Times New Roman" w:hAnsi="Times New Roman" w:cs="Times New Roman"/>
          <w:sz w:val="24"/>
          <w:szCs w:val="24"/>
        </w:rPr>
        <w:t xml:space="preserve"> on</w:t>
      </w:r>
      <w:r w:rsidR="00601C0E">
        <w:rPr>
          <w:rFonts w:ascii="Times New Roman" w:hAnsi="Times New Roman" w:cs="Times New Roman"/>
          <w:sz w:val="24"/>
          <w:szCs w:val="24"/>
        </w:rPr>
        <w:t xml:space="preserve">. Normally I will combine questions of two chapters as homework assignments. Announcement on your homework will be posted on canvas. </w:t>
      </w:r>
      <w:r>
        <w:rPr>
          <w:rFonts w:ascii="Times New Roman" w:hAnsi="Times New Roman" w:cs="Times New Roman"/>
          <w:sz w:val="24"/>
          <w:szCs w:val="24"/>
        </w:rPr>
        <w:t xml:space="preserve">You are expected to turn in homework in class on the date shown below in the class Schedule rubric. </w:t>
      </w:r>
    </w:p>
    <w:p w:rsidR="00502D8A" w:rsidRDefault="00502D8A" w:rsidP="00F51D1E">
      <w:pPr>
        <w:pStyle w:val="NoSpacing"/>
        <w:rPr>
          <w:rFonts w:ascii="Times New Roman" w:hAnsi="Times New Roman" w:cs="Times New Roman"/>
          <w:b/>
          <w:sz w:val="24"/>
          <w:szCs w:val="24"/>
        </w:rPr>
      </w:pPr>
    </w:p>
    <w:p w:rsidR="00502D8A" w:rsidRDefault="00502D8A" w:rsidP="00F51D1E">
      <w:pPr>
        <w:pStyle w:val="NoSpacing"/>
        <w:rPr>
          <w:rFonts w:ascii="Times New Roman" w:hAnsi="Times New Roman" w:cs="Times New Roman"/>
          <w:b/>
          <w:sz w:val="24"/>
          <w:szCs w:val="24"/>
        </w:rPr>
      </w:pPr>
      <w:r>
        <w:rPr>
          <w:rFonts w:ascii="Times New Roman" w:hAnsi="Times New Roman" w:cs="Times New Roman"/>
          <w:b/>
          <w:sz w:val="24"/>
          <w:szCs w:val="24"/>
        </w:rPr>
        <w:t>Group Activities/Attendance/Participation</w:t>
      </w:r>
      <w:r w:rsidR="007A5C83">
        <w:rPr>
          <w:rFonts w:ascii="Times New Roman" w:hAnsi="Times New Roman" w:cs="Times New Roman"/>
          <w:b/>
          <w:sz w:val="24"/>
          <w:szCs w:val="24"/>
        </w:rPr>
        <w:t xml:space="preserve"> (10 points each)</w:t>
      </w:r>
      <w:r w:rsidR="007D6768">
        <w:rPr>
          <w:rFonts w:ascii="Times New Roman" w:hAnsi="Times New Roman" w:cs="Times New Roman"/>
          <w:b/>
          <w:sz w:val="24"/>
          <w:szCs w:val="24"/>
        </w:rPr>
        <w:t>: 10%</w:t>
      </w:r>
    </w:p>
    <w:p w:rsidR="00601C0E" w:rsidRDefault="00601C0E" w:rsidP="00F51D1E">
      <w:pPr>
        <w:pStyle w:val="NoSpacing"/>
        <w:rPr>
          <w:rFonts w:ascii="Times New Roman" w:hAnsi="Times New Roman" w:cs="Times New Roman"/>
          <w:b/>
          <w:sz w:val="24"/>
          <w:szCs w:val="24"/>
        </w:rPr>
      </w:pPr>
    </w:p>
    <w:p w:rsidR="00601C0E" w:rsidRPr="00601C0E" w:rsidRDefault="00601C0E" w:rsidP="00F51D1E">
      <w:pPr>
        <w:pStyle w:val="NoSpacing"/>
        <w:rPr>
          <w:rFonts w:ascii="Times New Roman" w:hAnsi="Times New Roman" w:cs="Times New Roman"/>
          <w:sz w:val="24"/>
          <w:szCs w:val="24"/>
        </w:rPr>
      </w:pPr>
      <w:r>
        <w:rPr>
          <w:rFonts w:ascii="Times New Roman" w:hAnsi="Times New Roman" w:cs="Times New Roman"/>
          <w:sz w:val="24"/>
          <w:szCs w:val="24"/>
        </w:rPr>
        <w:t xml:space="preserve">Once a week, either Mon or Wed, I will randomly collect attendance or participation through your group activities. You will have a total of 10 group activities graded as your attendance or participation. </w:t>
      </w:r>
    </w:p>
    <w:p w:rsidR="000824FE" w:rsidRDefault="000824FE" w:rsidP="00F51D1E">
      <w:pPr>
        <w:pStyle w:val="NoSpacing"/>
        <w:rPr>
          <w:rFonts w:ascii="Times New Roman" w:hAnsi="Times New Roman" w:cs="Times New Roman"/>
          <w:b/>
          <w:sz w:val="24"/>
          <w:szCs w:val="24"/>
        </w:rPr>
      </w:pPr>
    </w:p>
    <w:p w:rsidR="000824FE" w:rsidRDefault="000824FE" w:rsidP="000824FE">
      <w:pPr>
        <w:pStyle w:val="NoSpacing"/>
        <w:rPr>
          <w:rFonts w:ascii="Times New Roman" w:hAnsi="Times New Roman" w:cs="Times New Roman"/>
          <w:b/>
          <w:sz w:val="24"/>
          <w:szCs w:val="24"/>
        </w:rPr>
      </w:pPr>
      <w:r>
        <w:rPr>
          <w:rFonts w:ascii="Times New Roman" w:hAnsi="Times New Roman" w:cs="Times New Roman"/>
          <w:b/>
          <w:sz w:val="24"/>
          <w:szCs w:val="24"/>
        </w:rPr>
        <w:t>In class Exams</w:t>
      </w:r>
      <w:r w:rsidR="007A5C83">
        <w:rPr>
          <w:rFonts w:ascii="Times New Roman" w:hAnsi="Times New Roman" w:cs="Times New Roman"/>
          <w:b/>
          <w:sz w:val="24"/>
          <w:szCs w:val="24"/>
        </w:rPr>
        <w:t xml:space="preserve"> (100 points each)</w:t>
      </w:r>
      <w:r w:rsidR="007D6768">
        <w:rPr>
          <w:rFonts w:ascii="Times New Roman" w:hAnsi="Times New Roman" w:cs="Times New Roman"/>
          <w:b/>
          <w:sz w:val="24"/>
          <w:szCs w:val="24"/>
        </w:rPr>
        <w:t>: 30%</w:t>
      </w:r>
    </w:p>
    <w:p w:rsidR="00601C0E" w:rsidRDefault="00601C0E" w:rsidP="000824FE">
      <w:pPr>
        <w:pStyle w:val="NoSpacing"/>
        <w:rPr>
          <w:rFonts w:ascii="Times New Roman" w:hAnsi="Times New Roman" w:cs="Times New Roman"/>
          <w:b/>
          <w:sz w:val="24"/>
          <w:szCs w:val="24"/>
        </w:rPr>
      </w:pPr>
    </w:p>
    <w:p w:rsidR="00601C0E" w:rsidRPr="00601C0E" w:rsidRDefault="00601C0E" w:rsidP="000824FE">
      <w:pPr>
        <w:pStyle w:val="NoSpacing"/>
        <w:rPr>
          <w:rFonts w:ascii="Times New Roman" w:hAnsi="Times New Roman" w:cs="Times New Roman"/>
          <w:sz w:val="24"/>
          <w:szCs w:val="24"/>
        </w:rPr>
      </w:pPr>
      <w:r>
        <w:rPr>
          <w:rFonts w:ascii="Times New Roman" w:hAnsi="Times New Roman" w:cs="Times New Roman"/>
          <w:sz w:val="24"/>
          <w:szCs w:val="24"/>
        </w:rPr>
        <w:t xml:space="preserve">There will be three </w:t>
      </w:r>
      <w:r w:rsidR="00E22A49">
        <w:rPr>
          <w:rFonts w:ascii="Times New Roman" w:hAnsi="Times New Roman" w:cs="Times New Roman"/>
          <w:sz w:val="24"/>
          <w:szCs w:val="24"/>
        </w:rPr>
        <w:t xml:space="preserve">80 minute </w:t>
      </w:r>
      <w:r>
        <w:rPr>
          <w:rFonts w:ascii="Times New Roman" w:hAnsi="Times New Roman" w:cs="Times New Roman"/>
          <w:sz w:val="24"/>
          <w:szCs w:val="24"/>
        </w:rPr>
        <w:t xml:space="preserve">in class exams. </w:t>
      </w:r>
      <w:r w:rsidR="00E22A49">
        <w:rPr>
          <w:rFonts w:ascii="Times New Roman" w:hAnsi="Times New Roman" w:cs="Times New Roman"/>
          <w:sz w:val="24"/>
          <w:szCs w:val="24"/>
        </w:rPr>
        <w:t>You’re allowed to bring a calculator with square-</w:t>
      </w:r>
      <w:proofErr w:type="spellStart"/>
      <w:r w:rsidR="00E22A49">
        <w:rPr>
          <w:rFonts w:ascii="Times New Roman" w:hAnsi="Times New Roman" w:cs="Times New Roman"/>
          <w:sz w:val="24"/>
          <w:szCs w:val="24"/>
        </w:rPr>
        <w:t>root</w:t>
      </w:r>
      <w:proofErr w:type="spellEnd"/>
      <w:r w:rsidR="00E22A49">
        <w:rPr>
          <w:rFonts w:ascii="Times New Roman" w:hAnsi="Times New Roman" w:cs="Times New Roman"/>
          <w:sz w:val="24"/>
          <w:szCs w:val="24"/>
        </w:rPr>
        <w:t xml:space="preserve"> function and one sheet of note. </w:t>
      </w:r>
    </w:p>
    <w:p w:rsidR="00502D8A" w:rsidRDefault="00502D8A" w:rsidP="00F51D1E">
      <w:pPr>
        <w:pStyle w:val="NoSpacing"/>
        <w:rPr>
          <w:rFonts w:ascii="Times New Roman" w:hAnsi="Times New Roman" w:cs="Times New Roman"/>
          <w:b/>
          <w:sz w:val="24"/>
          <w:szCs w:val="24"/>
        </w:rPr>
      </w:pPr>
    </w:p>
    <w:p w:rsidR="00502D8A" w:rsidRDefault="00502D8A" w:rsidP="00F51D1E">
      <w:pPr>
        <w:pStyle w:val="NoSpacing"/>
        <w:rPr>
          <w:rFonts w:ascii="Times New Roman" w:hAnsi="Times New Roman" w:cs="Times New Roman"/>
          <w:b/>
          <w:sz w:val="24"/>
          <w:szCs w:val="24"/>
        </w:rPr>
      </w:pPr>
      <w:r>
        <w:rPr>
          <w:rFonts w:ascii="Times New Roman" w:hAnsi="Times New Roman" w:cs="Times New Roman"/>
          <w:b/>
          <w:sz w:val="24"/>
          <w:szCs w:val="24"/>
        </w:rPr>
        <w:t>Final Paper</w:t>
      </w:r>
      <w:r w:rsidR="00DA7306">
        <w:rPr>
          <w:rFonts w:ascii="Times New Roman" w:hAnsi="Times New Roman" w:cs="Times New Roman"/>
          <w:b/>
          <w:sz w:val="24"/>
          <w:szCs w:val="24"/>
        </w:rPr>
        <w:t xml:space="preserve"> (</w:t>
      </w:r>
      <w:r w:rsidR="00D35571">
        <w:rPr>
          <w:rFonts w:ascii="Times New Roman" w:hAnsi="Times New Roman" w:cs="Times New Roman"/>
          <w:b/>
          <w:sz w:val="24"/>
          <w:szCs w:val="24"/>
        </w:rPr>
        <w:t>100 points</w:t>
      </w:r>
      <w:r w:rsidR="006C2FE9">
        <w:rPr>
          <w:rFonts w:ascii="Times New Roman" w:hAnsi="Times New Roman" w:cs="Times New Roman"/>
          <w:b/>
          <w:sz w:val="24"/>
          <w:szCs w:val="24"/>
        </w:rPr>
        <w:t xml:space="preserve"> total</w:t>
      </w:r>
      <w:r w:rsidR="00D35571">
        <w:rPr>
          <w:rFonts w:ascii="Times New Roman" w:hAnsi="Times New Roman" w:cs="Times New Roman"/>
          <w:b/>
          <w:sz w:val="24"/>
          <w:szCs w:val="24"/>
        </w:rPr>
        <w:t>: 80 points for Final Paper, 20 points for Topic Approval</w:t>
      </w:r>
      <w:r w:rsidR="00DA7306">
        <w:rPr>
          <w:rFonts w:ascii="Times New Roman" w:hAnsi="Times New Roman" w:cs="Times New Roman"/>
          <w:b/>
          <w:sz w:val="24"/>
          <w:szCs w:val="24"/>
        </w:rPr>
        <w:t>)</w:t>
      </w:r>
      <w:r w:rsidR="007D6768">
        <w:rPr>
          <w:rFonts w:ascii="Times New Roman" w:hAnsi="Times New Roman" w:cs="Times New Roman"/>
          <w:b/>
          <w:sz w:val="24"/>
          <w:szCs w:val="24"/>
        </w:rPr>
        <w:t>: 30%</w:t>
      </w:r>
    </w:p>
    <w:p w:rsidR="00502D8A" w:rsidRDefault="00502D8A" w:rsidP="00F51D1E">
      <w:pPr>
        <w:pStyle w:val="NoSpacing"/>
        <w:rPr>
          <w:rFonts w:ascii="Times New Roman" w:hAnsi="Times New Roman" w:cs="Times New Roman"/>
          <w:b/>
          <w:sz w:val="24"/>
          <w:szCs w:val="24"/>
        </w:rPr>
      </w:pPr>
    </w:p>
    <w:p w:rsidR="007A5C83" w:rsidRDefault="00BC1FF8" w:rsidP="00F51D1E">
      <w:pPr>
        <w:pStyle w:val="NoSpacing"/>
        <w:rPr>
          <w:rFonts w:ascii="Times New Roman" w:hAnsi="Times New Roman" w:cs="Times New Roman"/>
          <w:sz w:val="24"/>
          <w:szCs w:val="24"/>
        </w:rPr>
      </w:pPr>
      <w:r>
        <w:rPr>
          <w:rFonts w:ascii="Times New Roman" w:hAnsi="Times New Roman" w:cs="Times New Roman"/>
          <w:sz w:val="24"/>
          <w:szCs w:val="24"/>
        </w:rPr>
        <w:t xml:space="preserve">At the end of the class you will turn in a five </w:t>
      </w:r>
      <w:r w:rsidR="00902352">
        <w:rPr>
          <w:rFonts w:ascii="Times New Roman" w:hAnsi="Times New Roman" w:cs="Times New Roman"/>
          <w:sz w:val="24"/>
          <w:szCs w:val="24"/>
        </w:rPr>
        <w:t xml:space="preserve">to seven </w:t>
      </w:r>
      <w:r>
        <w:rPr>
          <w:rFonts w:ascii="Times New Roman" w:hAnsi="Times New Roman" w:cs="Times New Roman"/>
          <w:sz w:val="24"/>
          <w:szCs w:val="24"/>
        </w:rPr>
        <w:t>page (Times New Roman, 12, doubled space) research paper</w:t>
      </w:r>
      <w:r w:rsidR="006C2FE9">
        <w:rPr>
          <w:rFonts w:ascii="Times New Roman" w:hAnsi="Times New Roman" w:cs="Times New Roman"/>
          <w:sz w:val="24"/>
          <w:szCs w:val="24"/>
        </w:rPr>
        <w:t xml:space="preserve"> including </w:t>
      </w:r>
      <w:r w:rsidR="005309AC">
        <w:rPr>
          <w:rFonts w:ascii="Times New Roman" w:hAnsi="Times New Roman" w:cs="Times New Roman"/>
          <w:sz w:val="24"/>
          <w:szCs w:val="24"/>
        </w:rPr>
        <w:t xml:space="preserve">text, </w:t>
      </w:r>
      <w:r w:rsidR="006C2FE9">
        <w:rPr>
          <w:rFonts w:ascii="Times New Roman" w:hAnsi="Times New Roman" w:cs="Times New Roman"/>
          <w:sz w:val="24"/>
          <w:szCs w:val="24"/>
        </w:rPr>
        <w:t xml:space="preserve">tables, graphs, figures, </w:t>
      </w:r>
      <w:r w:rsidR="005309AC">
        <w:rPr>
          <w:rFonts w:ascii="Times New Roman" w:hAnsi="Times New Roman" w:cs="Times New Roman"/>
          <w:sz w:val="24"/>
          <w:szCs w:val="24"/>
        </w:rPr>
        <w:t>appendi</w:t>
      </w:r>
      <w:r w:rsidR="00DF7203">
        <w:rPr>
          <w:rFonts w:ascii="Times New Roman" w:hAnsi="Times New Roman" w:cs="Times New Roman"/>
          <w:sz w:val="24"/>
          <w:szCs w:val="24"/>
        </w:rPr>
        <w:t xml:space="preserve">ces </w:t>
      </w:r>
      <w:r w:rsidR="005309AC">
        <w:rPr>
          <w:rFonts w:ascii="Times New Roman" w:hAnsi="Times New Roman" w:cs="Times New Roman"/>
          <w:sz w:val="24"/>
          <w:szCs w:val="24"/>
        </w:rPr>
        <w:t xml:space="preserve">(if necessary) </w:t>
      </w:r>
      <w:r w:rsidR="006C2FE9">
        <w:rPr>
          <w:rFonts w:ascii="Times New Roman" w:hAnsi="Times New Roman" w:cs="Times New Roman"/>
          <w:sz w:val="24"/>
          <w:szCs w:val="24"/>
        </w:rPr>
        <w:t>and citation</w:t>
      </w:r>
      <w:r>
        <w:rPr>
          <w:rFonts w:ascii="Times New Roman" w:hAnsi="Times New Roman" w:cs="Times New Roman"/>
          <w:sz w:val="24"/>
          <w:szCs w:val="24"/>
        </w:rPr>
        <w:t>. Your research paper should demonstrate what we study in our class by: 1. Using the given data sets to test a hypothesis, 2. Choosing correct statistical techniques, 3. Employing SPSS to explore data, 4. Interpret the results.</w:t>
      </w:r>
      <w:r w:rsidR="00831552">
        <w:rPr>
          <w:rFonts w:ascii="Times New Roman" w:hAnsi="Times New Roman" w:cs="Times New Roman"/>
          <w:sz w:val="24"/>
          <w:szCs w:val="24"/>
        </w:rPr>
        <w:t xml:space="preserve"> Paper submission will be available on canvas. </w:t>
      </w:r>
    </w:p>
    <w:p w:rsidR="007A5C83" w:rsidRDefault="007A5C83" w:rsidP="00F51D1E">
      <w:pPr>
        <w:pStyle w:val="NoSpacing"/>
        <w:rPr>
          <w:rFonts w:ascii="Times New Roman" w:hAnsi="Times New Roman" w:cs="Times New Roman"/>
          <w:sz w:val="24"/>
          <w:szCs w:val="24"/>
        </w:rPr>
      </w:pPr>
    </w:p>
    <w:p w:rsidR="00BC1FF8" w:rsidRDefault="007A5C83" w:rsidP="00F51D1E">
      <w:pPr>
        <w:pStyle w:val="NoSpacing"/>
        <w:rPr>
          <w:rFonts w:ascii="Times New Roman" w:hAnsi="Times New Roman" w:cs="Times New Roman"/>
          <w:sz w:val="24"/>
          <w:szCs w:val="24"/>
        </w:rPr>
      </w:pPr>
      <w:r>
        <w:rPr>
          <w:rFonts w:ascii="Times New Roman" w:hAnsi="Times New Roman" w:cs="Times New Roman"/>
          <w:sz w:val="24"/>
          <w:szCs w:val="24"/>
        </w:rPr>
        <w:t xml:space="preserve">In the middle of the semester, you’re expected to turn in one page of </w:t>
      </w:r>
      <w:r>
        <w:rPr>
          <w:rFonts w:ascii="Times New Roman" w:hAnsi="Times New Roman" w:cs="Times New Roman"/>
          <w:b/>
          <w:sz w:val="24"/>
          <w:szCs w:val="24"/>
        </w:rPr>
        <w:t xml:space="preserve">Research Paper Topic Approval </w:t>
      </w:r>
      <w:r>
        <w:rPr>
          <w:rFonts w:ascii="Times New Roman" w:hAnsi="Times New Roman" w:cs="Times New Roman"/>
          <w:sz w:val="24"/>
          <w:szCs w:val="24"/>
        </w:rPr>
        <w:t>(Times New Roman, 12, doubled space)</w:t>
      </w:r>
      <w:r w:rsidR="00831552">
        <w:rPr>
          <w:rFonts w:ascii="Times New Roman" w:hAnsi="Times New Roman" w:cs="Times New Roman"/>
          <w:sz w:val="24"/>
          <w:szCs w:val="24"/>
        </w:rPr>
        <w:t xml:space="preserve"> through canvas</w:t>
      </w:r>
      <w:r>
        <w:rPr>
          <w:rFonts w:ascii="Times New Roman" w:hAnsi="Times New Roman" w:cs="Times New Roman"/>
          <w:sz w:val="24"/>
          <w:szCs w:val="24"/>
        </w:rPr>
        <w:t xml:space="preserve">. </w:t>
      </w:r>
      <w:r w:rsidR="00DF7203">
        <w:rPr>
          <w:rFonts w:ascii="Times New Roman" w:hAnsi="Times New Roman" w:cs="Times New Roman"/>
          <w:sz w:val="24"/>
          <w:szCs w:val="24"/>
        </w:rPr>
        <w:t>This paper includes: topic, research question, proposed statistic techniques and other information (if necessary).</w:t>
      </w:r>
      <w:r w:rsidR="00AD159C">
        <w:rPr>
          <w:rFonts w:ascii="Times New Roman" w:hAnsi="Times New Roman" w:cs="Times New Roman"/>
          <w:sz w:val="24"/>
          <w:szCs w:val="24"/>
        </w:rPr>
        <w:t xml:space="preserve"> I will give you feedback from this paper to make the best of your final research project.</w:t>
      </w:r>
      <w:r w:rsidR="00831552">
        <w:rPr>
          <w:rFonts w:ascii="Times New Roman" w:hAnsi="Times New Roman" w:cs="Times New Roman"/>
          <w:sz w:val="24"/>
          <w:szCs w:val="24"/>
        </w:rPr>
        <w:t xml:space="preserve"> </w:t>
      </w:r>
      <w:r w:rsidR="00DF7203">
        <w:rPr>
          <w:rFonts w:ascii="Times New Roman" w:hAnsi="Times New Roman" w:cs="Times New Roman"/>
          <w:sz w:val="24"/>
          <w:szCs w:val="24"/>
        </w:rPr>
        <w:t xml:space="preserve"> </w:t>
      </w:r>
      <w:r w:rsidR="00BC1FF8">
        <w:rPr>
          <w:rFonts w:ascii="Times New Roman" w:hAnsi="Times New Roman" w:cs="Times New Roman"/>
          <w:sz w:val="24"/>
          <w:szCs w:val="24"/>
        </w:rPr>
        <w:t xml:space="preserve"> </w:t>
      </w:r>
    </w:p>
    <w:p w:rsidR="00BC1FF8" w:rsidRPr="00BC1FF8" w:rsidRDefault="00BC1FF8" w:rsidP="00F51D1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502D8A" w:rsidRDefault="00502D8A" w:rsidP="00F51D1E">
      <w:pPr>
        <w:pStyle w:val="NoSpacing"/>
        <w:rPr>
          <w:rFonts w:ascii="Times New Roman" w:hAnsi="Times New Roman" w:cs="Times New Roman"/>
          <w:b/>
          <w:sz w:val="24"/>
          <w:szCs w:val="24"/>
        </w:rPr>
      </w:pPr>
      <w:r>
        <w:rPr>
          <w:rFonts w:ascii="Times New Roman" w:hAnsi="Times New Roman" w:cs="Times New Roman"/>
          <w:b/>
          <w:sz w:val="24"/>
          <w:szCs w:val="24"/>
        </w:rPr>
        <w:t>Labs</w:t>
      </w:r>
      <w:r w:rsidR="000C7AFD">
        <w:rPr>
          <w:rFonts w:ascii="Times New Roman" w:hAnsi="Times New Roman" w:cs="Times New Roman"/>
          <w:b/>
          <w:sz w:val="24"/>
          <w:szCs w:val="24"/>
        </w:rPr>
        <w:t xml:space="preserve"> (10 points each)</w:t>
      </w:r>
      <w:r w:rsidR="007D6768">
        <w:rPr>
          <w:rFonts w:ascii="Times New Roman" w:hAnsi="Times New Roman" w:cs="Times New Roman"/>
          <w:b/>
          <w:sz w:val="24"/>
          <w:szCs w:val="24"/>
        </w:rPr>
        <w:t>: 10%</w:t>
      </w:r>
    </w:p>
    <w:p w:rsidR="000C7AFD" w:rsidRDefault="000C7AFD" w:rsidP="00F51D1E">
      <w:pPr>
        <w:pStyle w:val="NoSpacing"/>
        <w:rPr>
          <w:rFonts w:ascii="Times New Roman" w:hAnsi="Times New Roman" w:cs="Times New Roman"/>
          <w:b/>
          <w:sz w:val="24"/>
          <w:szCs w:val="24"/>
        </w:rPr>
      </w:pPr>
    </w:p>
    <w:p w:rsidR="000C7AFD" w:rsidRPr="000C7AFD" w:rsidRDefault="00D36EAC" w:rsidP="00F51D1E">
      <w:pPr>
        <w:pStyle w:val="NoSpacing"/>
        <w:rPr>
          <w:rFonts w:ascii="Times New Roman" w:hAnsi="Times New Roman" w:cs="Times New Roman"/>
          <w:sz w:val="24"/>
          <w:szCs w:val="24"/>
        </w:rPr>
      </w:pPr>
      <w:r>
        <w:rPr>
          <w:rFonts w:ascii="Times New Roman" w:hAnsi="Times New Roman" w:cs="Times New Roman"/>
          <w:sz w:val="24"/>
          <w:szCs w:val="24"/>
        </w:rPr>
        <w:t>There will be ten</w:t>
      </w:r>
      <w:r w:rsidR="000C7AFD">
        <w:rPr>
          <w:rFonts w:ascii="Times New Roman" w:hAnsi="Times New Roman" w:cs="Times New Roman"/>
          <w:sz w:val="24"/>
          <w:szCs w:val="24"/>
        </w:rPr>
        <w:t xml:space="preserve"> labs throughout the semester.</w:t>
      </w:r>
      <w:r w:rsidR="00831552">
        <w:rPr>
          <w:rFonts w:ascii="Times New Roman" w:hAnsi="Times New Roman" w:cs="Times New Roman"/>
          <w:sz w:val="24"/>
          <w:szCs w:val="24"/>
        </w:rPr>
        <w:t xml:space="preserve"> Lab instruction and data sets </w:t>
      </w:r>
      <w:r w:rsidR="003C267D">
        <w:rPr>
          <w:rFonts w:ascii="Times New Roman" w:hAnsi="Times New Roman" w:cs="Times New Roman"/>
          <w:sz w:val="24"/>
          <w:szCs w:val="24"/>
        </w:rPr>
        <w:t xml:space="preserve">(General Social Survey and World Bank data) </w:t>
      </w:r>
      <w:r w:rsidR="00831552">
        <w:rPr>
          <w:rFonts w:ascii="Times New Roman" w:hAnsi="Times New Roman" w:cs="Times New Roman"/>
          <w:sz w:val="24"/>
          <w:szCs w:val="24"/>
        </w:rPr>
        <w:t xml:space="preserve">will be available on your canvas. At the end of the lab hour, you’re expected to turn in your work </w:t>
      </w:r>
      <w:r w:rsidR="00CE6926">
        <w:rPr>
          <w:rFonts w:ascii="Times New Roman" w:hAnsi="Times New Roman" w:cs="Times New Roman"/>
          <w:sz w:val="24"/>
          <w:szCs w:val="24"/>
        </w:rPr>
        <w:t>in canvas to earn your lab</w:t>
      </w:r>
      <w:r w:rsidR="00231917">
        <w:rPr>
          <w:rFonts w:ascii="Times New Roman" w:hAnsi="Times New Roman" w:cs="Times New Roman"/>
          <w:sz w:val="24"/>
          <w:szCs w:val="24"/>
        </w:rPr>
        <w:t xml:space="preserve"> credit</w:t>
      </w:r>
      <w:r w:rsidR="00CE6926">
        <w:rPr>
          <w:rFonts w:ascii="Times New Roman" w:hAnsi="Times New Roman" w:cs="Times New Roman"/>
          <w:sz w:val="24"/>
          <w:szCs w:val="24"/>
        </w:rPr>
        <w:t xml:space="preserve">. </w:t>
      </w:r>
    </w:p>
    <w:p w:rsidR="00502D8A" w:rsidRDefault="00502D8A" w:rsidP="00F51D1E">
      <w:pPr>
        <w:pStyle w:val="NoSpacing"/>
        <w:rPr>
          <w:rFonts w:ascii="Times New Roman" w:hAnsi="Times New Roman" w:cs="Times New Roman"/>
          <w:b/>
          <w:sz w:val="24"/>
          <w:szCs w:val="24"/>
        </w:rPr>
      </w:pPr>
    </w:p>
    <w:p w:rsidR="00502D8A" w:rsidRDefault="00502D8A" w:rsidP="00F51D1E">
      <w:pPr>
        <w:pStyle w:val="NoSpacing"/>
        <w:rPr>
          <w:rFonts w:ascii="Times New Roman" w:hAnsi="Times New Roman" w:cs="Times New Roman"/>
          <w:b/>
          <w:sz w:val="24"/>
          <w:szCs w:val="24"/>
        </w:rPr>
      </w:pPr>
      <w:r>
        <w:rPr>
          <w:rFonts w:ascii="Times New Roman" w:hAnsi="Times New Roman" w:cs="Times New Roman"/>
          <w:b/>
          <w:sz w:val="24"/>
          <w:szCs w:val="24"/>
        </w:rPr>
        <w:t>Extra Credit</w:t>
      </w:r>
      <w:r w:rsidR="007E1FBF">
        <w:rPr>
          <w:rFonts w:ascii="Times New Roman" w:hAnsi="Times New Roman" w:cs="Times New Roman"/>
          <w:b/>
          <w:sz w:val="24"/>
          <w:szCs w:val="24"/>
        </w:rPr>
        <w:t xml:space="preserve"> </w:t>
      </w:r>
      <w:r w:rsidR="00F6295A">
        <w:rPr>
          <w:rFonts w:ascii="Times New Roman" w:hAnsi="Times New Roman" w:cs="Times New Roman"/>
          <w:b/>
          <w:sz w:val="24"/>
          <w:szCs w:val="24"/>
        </w:rPr>
        <w:t>(55 points max)</w:t>
      </w:r>
      <w:r w:rsidR="007D6768">
        <w:rPr>
          <w:rFonts w:ascii="Times New Roman" w:hAnsi="Times New Roman" w:cs="Times New Roman"/>
          <w:b/>
          <w:sz w:val="24"/>
          <w:szCs w:val="24"/>
        </w:rPr>
        <w:t>: 10%</w:t>
      </w:r>
    </w:p>
    <w:p w:rsidR="00B91CAE" w:rsidRDefault="00B91CAE" w:rsidP="00F51D1E">
      <w:pPr>
        <w:pStyle w:val="NoSpacing"/>
        <w:rPr>
          <w:rFonts w:ascii="Times New Roman" w:hAnsi="Times New Roman" w:cs="Times New Roman"/>
          <w:b/>
          <w:sz w:val="24"/>
          <w:szCs w:val="24"/>
        </w:rPr>
      </w:pPr>
    </w:p>
    <w:p w:rsidR="00B91CAE" w:rsidRPr="00B91CAE" w:rsidRDefault="00594E6F" w:rsidP="00F51D1E">
      <w:pPr>
        <w:pStyle w:val="NoSpacing"/>
        <w:rPr>
          <w:rFonts w:ascii="Times New Roman" w:hAnsi="Times New Roman" w:cs="Times New Roman"/>
          <w:sz w:val="24"/>
          <w:szCs w:val="24"/>
        </w:rPr>
      </w:pPr>
      <w:r>
        <w:rPr>
          <w:rFonts w:ascii="Times New Roman" w:hAnsi="Times New Roman" w:cs="Times New Roman"/>
          <w:sz w:val="24"/>
          <w:szCs w:val="24"/>
        </w:rPr>
        <w:t xml:space="preserve">Extra credit is available in multiple ways: </w:t>
      </w:r>
      <w:r w:rsidR="009F180B">
        <w:rPr>
          <w:rFonts w:ascii="Times New Roman" w:hAnsi="Times New Roman" w:cs="Times New Roman"/>
          <w:sz w:val="24"/>
          <w:szCs w:val="24"/>
        </w:rPr>
        <w:t xml:space="preserve">1. </w:t>
      </w:r>
      <w:proofErr w:type="gramStart"/>
      <w:r w:rsidR="009F180B">
        <w:rPr>
          <w:rFonts w:ascii="Times New Roman" w:hAnsi="Times New Roman" w:cs="Times New Roman"/>
          <w:sz w:val="24"/>
          <w:szCs w:val="24"/>
        </w:rPr>
        <w:t>Y</w:t>
      </w:r>
      <w:r>
        <w:rPr>
          <w:rFonts w:ascii="Times New Roman" w:hAnsi="Times New Roman" w:cs="Times New Roman"/>
          <w:sz w:val="24"/>
          <w:szCs w:val="24"/>
        </w:rPr>
        <w:t>ou</w:t>
      </w:r>
      <w:r w:rsidR="00110C05">
        <w:rPr>
          <w:rFonts w:ascii="Times New Roman" w:hAnsi="Times New Roman" w:cs="Times New Roman"/>
          <w:sz w:val="24"/>
          <w:szCs w:val="24"/>
        </w:rPr>
        <w:t>r</w:t>
      </w:r>
      <w:proofErr w:type="gramEnd"/>
      <w:r w:rsidR="00110C05">
        <w:rPr>
          <w:rFonts w:ascii="Times New Roman" w:hAnsi="Times New Roman" w:cs="Times New Roman"/>
          <w:sz w:val="24"/>
          <w:szCs w:val="24"/>
        </w:rPr>
        <w:t xml:space="preserve"> exam (5 points each</w:t>
      </w:r>
      <w:r w:rsidR="00895F9A">
        <w:rPr>
          <w:rFonts w:ascii="Times New Roman" w:hAnsi="Times New Roman" w:cs="Times New Roman"/>
          <w:sz w:val="24"/>
          <w:szCs w:val="24"/>
        </w:rPr>
        <w:t xml:space="preserve"> exam</w:t>
      </w:r>
      <w:r w:rsidR="00110C05">
        <w:rPr>
          <w:rFonts w:ascii="Times New Roman" w:hAnsi="Times New Roman" w:cs="Times New Roman"/>
          <w:sz w:val="24"/>
          <w:szCs w:val="24"/>
        </w:rPr>
        <w:t xml:space="preserve">), </w:t>
      </w:r>
      <w:r w:rsidR="009F180B">
        <w:rPr>
          <w:rFonts w:ascii="Times New Roman" w:hAnsi="Times New Roman" w:cs="Times New Roman"/>
          <w:sz w:val="24"/>
          <w:szCs w:val="24"/>
        </w:rPr>
        <w:t xml:space="preserve">2. </w:t>
      </w:r>
      <w:proofErr w:type="gramStart"/>
      <w:r w:rsidR="009F180B">
        <w:rPr>
          <w:rFonts w:ascii="Times New Roman" w:hAnsi="Times New Roman" w:cs="Times New Roman"/>
          <w:sz w:val="24"/>
          <w:szCs w:val="24"/>
        </w:rPr>
        <w:t>V</w:t>
      </w:r>
      <w:r w:rsidR="00110C05">
        <w:rPr>
          <w:rFonts w:ascii="Times New Roman" w:hAnsi="Times New Roman" w:cs="Times New Roman"/>
          <w:sz w:val="24"/>
          <w:szCs w:val="24"/>
        </w:rPr>
        <w:t>olunteer to solve problem</w:t>
      </w:r>
      <w:r w:rsidR="00AE7DC8">
        <w:rPr>
          <w:rFonts w:ascii="Times New Roman" w:hAnsi="Times New Roman" w:cs="Times New Roman"/>
          <w:sz w:val="24"/>
          <w:szCs w:val="24"/>
        </w:rPr>
        <w:t>s during practice session</w:t>
      </w:r>
      <w:r w:rsidR="00110C05">
        <w:rPr>
          <w:rFonts w:ascii="Times New Roman" w:hAnsi="Times New Roman" w:cs="Times New Roman"/>
          <w:sz w:val="24"/>
          <w:szCs w:val="24"/>
        </w:rPr>
        <w:t xml:space="preserve"> (5 points each</w:t>
      </w:r>
      <w:r w:rsidR="00895F9A">
        <w:rPr>
          <w:rFonts w:ascii="Times New Roman" w:hAnsi="Times New Roman" w:cs="Times New Roman"/>
          <w:sz w:val="24"/>
          <w:szCs w:val="24"/>
        </w:rPr>
        <w:t xml:space="preserve"> time</w:t>
      </w:r>
      <w:r w:rsidR="007E1FBF">
        <w:rPr>
          <w:rFonts w:ascii="Times New Roman" w:hAnsi="Times New Roman" w:cs="Times New Roman"/>
          <w:sz w:val="24"/>
          <w:szCs w:val="24"/>
        </w:rPr>
        <w:t>, 5 times max</w:t>
      </w:r>
      <w:r w:rsidR="00110C05">
        <w:rPr>
          <w:rFonts w:ascii="Times New Roman" w:hAnsi="Times New Roman" w:cs="Times New Roman"/>
          <w:sz w:val="24"/>
          <w:szCs w:val="24"/>
        </w:rPr>
        <w:t xml:space="preserve">), </w:t>
      </w:r>
      <w:r w:rsidR="009F180B">
        <w:rPr>
          <w:rFonts w:ascii="Times New Roman" w:hAnsi="Times New Roman" w:cs="Times New Roman"/>
          <w:sz w:val="24"/>
          <w:szCs w:val="24"/>
        </w:rPr>
        <w:t>3.</w:t>
      </w:r>
      <w:proofErr w:type="gramEnd"/>
      <w:r w:rsidR="009F180B">
        <w:rPr>
          <w:rFonts w:ascii="Times New Roman" w:hAnsi="Times New Roman" w:cs="Times New Roman"/>
          <w:sz w:val="24"/>
          <w:szCs w:val="24"/>
        </w:rPr>
        <w:t xml:space="preserve"> Leading group activities (5 points for all group members</w:t>
      </w:r>
      <w:r w:rsidR="00895F9A">
        <w:rPr>
          <w:rFonts w:ascii="Times New Roman" w:hAnsi="Times New Roman" w:cs="Times New Roman"/>
          <w:sz w:val="24"/>
          <w:szCs w:val="24"/>
        </w:rPr>
        <w:t xml:space="preserve"> each time</w:t>
      </w:r>
      <w:r w:rsidR="007E1FBF">
        <w:rPr>
          <w:rFonts w:ascii="Times New Roman" w:hAnsi="Times New Roman" w:cs="Times New Roman"/>
          <w:sz w:val="24"/>
          <w:szCs w:val="24"/>
        </w:rPr>
        <w:t>, 3 times max</w:t>
      </w:r>
      <w:r w:rsidR="009F180B">
        <w:rPr>
          <w:rFonts w:ascii="Times New Roman" w:hAnsi="Times New Roman" w:cs="Times New Roman"/>
          <w:sz w:val="24"/>
          <w:szCs w:val="24"/>
        </w:rPr>
        <w:t>)</w:t>
      </w:r>
      <w:r w:rsidR="00895F9A">
        <w:rPr>
          <w:rFonts w:ascii="Times New Roman" w:hAnsi="Times New Roman" w:cs="Times New Roman"/>
          <w:sz w:val="24"/>
          <w:szCs w:val="24"/>
        </w:rPr>
        <w:t xml:space="preserve">. </w:t>
      </w:r>
    </w:p>
    <w:p w:rsidR="00A76990" w:rsidRPr="008932BC" w:rsidRDefault="00A76990" w:rsidP="00F51D1E">
      <w:pPr>
        <w:pStyle w:val="NoSpacing"/>
        <w:rPr>
          <w:rFonts w:ascii="Times New Roman" w:hAnsi="Times New Roman" w:cs="Times New Roman"/>
          <w:b/>
          <w:sz w:val="24"/>
          <w:szCs w:val="24"/>
        </w:rPr>
      </w:pPr>
    </w:p>
    <w:p w:rsidR="00ED29F2" w:rsidRDefault="002A7746" w:rsidP="00F51D1E">
      <w:pPr>
        <w:pStyle w:val="NoSpacing"/>
        <w:rPr>
          <w:rFonts w:ascii="Times New Roman" w:hAnsi="Times New Roman" w:cs="Times New Roman"/>
          <w:b/>
          <w:sz w:val="24"/>
          <w:szCs w:val="24"/>
        </w:rPr>
      </w:pPr>
      <w:r w:rsidRPr="008932BC">
        <w:rPr>
          <w:rFonts w:ascii="Times New Roman" w:hAnsi="Times New Roman" w:cs="Times New Roman"/>
          <w:b/>
          <w:sz w:val="24"/>
          <w:szCs w:val="24"/>
        </w:rPr>
        <w:t>Grading</w:t>
      </w:r>
      <w:r w:rsidR="00A76990" w:rsidRPr="008932BC">
        <w:rPr>
          <w:rFonts w:ascii="Times New Roman" w:hAnsi="Times New Roman" w:cs="Times New Roman"/>
          <w:b/>
          <w:sz w:val="24"/>
          <w:szCs w:val="24"/>
        </w:rPr>
        <w:t xml:space="preserve"> </w:t>
      </w:r>
      <w:r w:rsidR="00895F9A">
        <w:rPr>
          <w:rFonts w:ascii="Times New Roman" w:hAnsi="Times New Roman" w:cs="Times New Roman"/>
          <w:b/>
          <w:sz w:val="24"/>
          <w:szCs w:val="24"/>
        </w:rPr>
        <w:t>Scale</w:t>
      </w:r>
    </w:p>
    <w:p w:rsidR="004132B8" w:rsidRDefault="004132B8" w:rsidP="00F51D1E">
      <w:pPr>
        <w:pStyle w:val="NoSpacing"/>
        <w:rPr>
          <w:rFonts w:ascii="Times New Roman" w:hAnsi="Times New Roman" w:cs="Times New Roman"/>
          <w:b/>
          <w:sz w:val="24"/>
          <w:szCs w:val="24"/>
        </w:rPr>
      </w:pPr>
    </w:p>
    <w:p w:rsidR="00991C07" w:rsidRPr="00991C07" w:rsidRDefault="00991C07" w:rsidP="00991C07">
      <w:pPr>
        <w:autoSpaceDE w:val="0"/>
        <w:autoSpaceDN w:val="0"/>
        <w:adjustRightInd w:val="0"/>
        <w:spacing w:after="0" w:line="240" w:lineRule="auto"/>
        <w:rPr>
          <w:rFonts w:ascii="Times New Roman" w:hAnsi="Times New Roman" w:cs="Times New Roman"/>
          <w:sz w:val="24"/>
          <w:szCs w:val="24"/>
          <w:lang w:val="vi-VN"/>
        </w:rPr>
      </w:pPr>
      <w:r>
        <w:rPr>
          <w:rFonts w:ascii="Times New Roman" w:hAnsi="Times New Roman" w:cs="Times New Roman"/>
          <w:sz w:val="24"/>
          <w:szCs w:val="24"/>
          <w:lang w:val="vi-VN"/>
        </w:rPr>
        <w:t xml:space="preserve">93-100%: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vi-VN"/>
        </w:rPr>
        <w:t>87-89%:</w:t>
      </w:r>
      <w:r w:rsidRPr="00991C07">
        <w:rPr>
          <w:rFonts w:ascii="Times New Roman" w:hAnsi="Times New Roman" w:cs="Times New Roman"/>
          <w:sz w:val="24"/>
          <w:szCs w:val="24"/>
          <w:lang w:val="vi-VN"/>
        </w:rPr>
        <w:t xml:space="preserve">B+ </w:t>
      </w:r>
      <w:r>
        <w:rPr>
          <w:rFonts w:ascii="Times New Roman" w:hAnsi="Times New Roman" w:cs="Times New Roman"/>
          <w:sz w:val="24"/>
          <w:szCs w:val="24"/>
        </w:rPr>
        <w:tab/>
      </w:r>
      <w:r>
        <w:rPr>
          <w:rFonts w:ascii="Times New Roman" w:hAnsi="Times New Roman" w:cs="Times New Roman"/>
          <w:sz w:val="24"/>
          <w:szCs w:val="24"/>
        </w:rPr>
        <w:tab/>
      </w:r>
      <w:r w:rsidRPr="00991C07">
        <w:rPr>
          <w:rFonts w:ascii="Times New Roman" w:hAnsi="Times New Roman" w:cs="Times New Roman"/>
          <w:sz w:val="24"/>
          <w:szCs w:val="24"/>
          <w:lang w:val="vi-VN"/>
        </w:rPr>
        <w:t xml:space="preserve">77-79%: C+ </w:t>
      </w:r>
      <w:r>
        <w:rPr>
          <w:rFonts w:ascii="Times New Roman" w:hAnsi="Times New Roman" w:cs="Times New Roman"/>
          <w:sz w:val="24"/>
          <w:szCs w:val="24"/>
        </w:rPr>
        <w:tab/>
      </w:r>
      <w:r>
        <w:rPr>
          <w:rFonts w:ascii="Times New Roman" w:hAnsi="Times New Roman" w:cs="Times New Roman"/>
          <w:sz w:val="24"/>
          <w:szCs w:val="24"/>
        </w:rPr>
        <w:tab/>
      </w:r>
      <w:r w:rsidRPr="00991C07">
        <w:rPr>
          <w:rFonts w:ascii="Times New Roman" w:hAnsi="Times New Roman" w:cs="Times New Roman"/>
          <w:sz w:val="24"/>
          <w:szCs w:val="24"/>
          <w:lang w:val="vi-VN"/>
        </w:rPr>
        <w:t xml:space="preserve">67-69%: D+ </w:t>
      </w:r>
      <w:r>
        <w:rPr>
          <w:rFonts w:ascii="Times New Roman" w:hAnsi="Times New Roman" w:cs="Times New Roman"/>
          <w:sz w:val="24"/>
          <w:szCs w:val="24"/>
        </w:rPr>
        <w:tab/>
      </w:r>
      <w:r>
        <w:rPr>
          <w:rFonts w:ascii="Times New Roman" w:hAnsi="Times New Roman" w:cs="Times New Roman"/>
          <w:sz w:val="24"/>
          <w:szCs w:val="24"/>
        </w:rPr>
        <w:tab/>
      </w:r>
      <w:r w:rsidRPr="00991C07">
        <w:rPr>
          <w:rFonts w:ascii="Times New Roman" w:hAnsi="Times New Roman" w:cs="Times New Roman"/>
          <w:sz w:val="24"/>
          <w:szCs w:val="24"/>
          <w:lang w:val="vi-VN"/>
        </w:rPr>
        <w:t>0-59%: E</w:t>
      </w:r>
    </w:p>
    <w:p w:rsidR="00991C07" w:rsidRPr="00991C07" w:rsidRDefault="00991C07" w:rsidP="00991C07">
      <w:pPr>
        <w:autoSpaceDE w:val="0"/>
        <w:autoSpaceDN w:val="0"/>
        <w:adjustRightInd w:val="0"/>
        <w:spacing w:after="0" w:line="240" w:lineRule="auto"/>
        <w:rPr>
          <w:rFonts w:ascii="Times New Roman" w:hAnsi="Times New Roman" w:cs="Times New Roman"/>
          <w:sz w:val="24"/>
          <w:szCs w:val="24"/>
          <w:lang w:val="vi-VN"/>
        </w:rPr>
      </w:pPr>
      <w:r w:rsidRPr="00991C07">
        <w:rPr>
          <w:rFonts w:ascii="Times New Roman" w:hAnsi="Times New Roman" w:cs="Times New Roman"/>
          <w:sz w:val="24"/>
          <w:szCs w:val="24"/>
          <w:lang w:val="vi-VN"/>
        </w:rPr>
        <w:t xml:space="preserve">90-92%: A- </w:t>
      </w:r>
      <w:r>
        <w:rPr>
          <w:rFonts w:ascii="Times New Roman" w:hAnsi="Times New Roman" w:cs="Times New Roman"/>
          <w:sz w:val="24"/>
          <w:szCs w:val="24"/>
        </w:rPr>
        <w:tab/>
      </w:r>
      <w:r>
        <w:rPr>
          <w:rFonts w:ascii="Times New Roman" w:hAnsi="Times New Roman" w:cs="Times New Roman"/>
          <w:sz w:val="24"/>
          <w:szCs w:val="24"/>
        </w:rPr>
        <w:tab/>
      </w:r>
      <w:r w:rsidRPr="00991C07">
        <w:rPr>
          <w:rFonts w:ascii="Times New Roman" w:hAnsi="Times New Roman" w:cs="Times New Roman"/>
          <w:sz w:val="24"/>
          <w:szCs w:val="24"/>
          <w:lang w:val="vi-VN"/>
        </w:rPr>
        <w:t xml:space="preserve">83-86%: B </w:t>
      </w:r>
      <w:r>
        <w:rPr>
          <w:rFonts w:ascii="Times New Roman" w:hAnsi="Times New Roman" w:cs="Times New Roman"/>
          <w:sz w:val="24"/>
          <w:szCs w:val="24"/>
        </w:rPr>
        <w:tab/>
      </w:r>
      <w:r>
        <w:rPr>
          <w:rFonts w:ascii="Times New Roman" w:hAnsi="Times New Roman" w:cs="Times New Roman"/>
          <w:sz w:val="24"/>
          <w:szCs w:val="24"/>
        </w:rPr>
        <w:tab/>
      </w:r>
      <w:r w:rsidRPr="00991C07">
        <w:rPr>
          <w:rFonts w:ascii="Times New Roman" w:hAnsi="Times New Roman" w:cs="Times New Roman"/>
          <w:sz w:val="24"/>
          <w:szCs w:val="24"/>
          <w:lang w:val="vi-VN"/>
        </w:rPr>
        <w:t xml:space="preserve">73-76%: C </w:t>
      </w:r>
      <w:r>
        <w:rPr>
          <w:rFonts w:ascii="Times New Roman" w:hAnsi="Times New Roman" w:cs="Times New Roman"/>
          <w:sz w:val="24"/>
          <w:szCs w:val="24"/>
        </w:rPr>
        <w:tab/>
      </w:r>
      <w:r>
        <w:rPr>
          <w:rFonts w:ascii="Times New Roman" w:hAnsi="Times New Roman" w:cs="Times New Roman"/>
          <w:sz w:val="24"/>
          <w:szCs w:val="24"/>
        </w:rPr>
        <w:tab/>
      </w:r>
      <w:r w:rsidRPr="00991C07">
        <w:rPr>
          <w:rFonts w:ascii="Times New Roman" w:hAnsi="Times New Roman" w:cs="Times New Roman"/>
          <w:sz w:val="24"/>
          <w:szCs w:val="24"/>
          <w:lang w:val="vi-VN"/>
        </w:rPr>
        <w:t>63-66%: D</w:t>
      </w:r>
    </w:p>
    <w:p w:rsidR="00991C07" w:rsidRPr="00991C07" w:rsidRDefault="00991C07" w:rsidP="00991C0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1C07">
        <w:rPr>
          <w:rFonts w:ascii="Times New Roman" w:hAnsi="Times New Roman" w:cs="Times New Roman"/>
          <w:sz w:val="24"/>
          <w:szCs w:val="24"/>
          <w:lang w:val="vi-VN"/>
        </w:rPr>
        <w:t xml:space="preserve">80-82%: B- </w:t>
      </w:r>
      <w:r>
        <w:rPr>
          <w:rFonts w:ascii="Times New Roman" w:hAnsi="Times New Roman" w:cs="Times New Roman"/>
          <w:sz w:val="24"/>
          <w:szCs w:val="24"/>
        </w:rPr>
        <w:tab/>
      </w:r>
      <w:r>
        <w:rPr>
          <w:rFonts w:ascii="Times New Roman" w:hAnsi="Times New Roman" w:cs="Times New Roman"/>
          <w:sz w:val="24"/>
          <w:szCs w:val="24"/>
        </w:rPr>
        <w:tab/>
      </w:r>
      <w:r w:rsidRPr="00991C07">
        <w:rPr>
          <w:rFonts w:ascii="Times New Roman" w:hAnsi="Times New Roman" w:cs="Times New Roman"/>
          <w:sz w:val="24"/>
          <w:szCs w:val="24"/>
          <w:lang w:val="vi-VN"/>
        </w:rPr>
        <w:t xml:space="preserve">70-72%: C- </w:t>
      </w:r>
      <w:r>
        <w:rPr>
          <w:rFonts w:ascii="Times New Roman" w:hAnsi="Times New Roman" w:cs="Times New Roman"/>
          <w:sz w:val="24"/>
          <w:szCs w:val="24"/>
        </w:rPr>
        <w:tab/>
      </w:r>
      <w:r>
        <w:rPr>
          <w:rFonts w:ascii="Times New Roman" w:hAnsi="Times New Roman" w:cs="Times New Roman"/>
          <w:sz w:val="24"/>
          <w:szCs w:val="24"/>
        </w:rPr>
        <w:tab/>
      </w:r>
      <w:r w:rsidRPr="00991C07">
        <w:rPr>
          <w:rFonts w:ascii="Times New Roman" w:hAnsi="Times New Roman" w:cs="Times New Roman"/>
          <w:sz w:val="24"/>
          <w:szCs w:val="24"/>
          <w:lang w:val="vi-VN"/>
        </w:rPr>
        <w:t>60-62%: D</w:t>
      </w:r>
    </w:p>
    <w:p w:rsidR="00991C07" w:rsidRPr="00991C07" w:rsidRDefault="00991C07" w:rsidP="00991C07">
      <w:pPr>
        <w:pStyle w:val="NoSpacing"/>
        <w:rPr>
          <w:rFonts w:ascii="Times New Roman" w:hAnsi="Times New Roman" w:cs="Times New Roman"/>
          <w:sz w:val="24"/>
          <w:szCs w:val="24"/>
        </w:rPr>
      </w:pPr>
    </w:p>
    <w:p w:rsidR="004132B8" w:rsidRPr="00991C07" w:rsidRDefault="00991C07" w:rsidP="00991C07">
      <w:pPr>
        <w:pStyle w:val="NoSpacing"/>
        <w:rPr>
          <w:rFonts w:ascii="Times New Roman" w:hAnsi="Times New Roman" w:cs="Times New Roman"/>
          <w:sz w:val="24"/>
          <w:szCs w:val="24"/>
        </w:rPr>
      </w:pPr>
      <w:r w:rsidRPr="00991C07">
        <w:rPr>
          <w:rFonts w:ascii="Times New Roman" w:hAnsi="Times New Roman" w:cs="Times New Roman"/>
          <w:sz w:val="24"/>
          <w:szCs w:val="24"/>
          <w:lang w:val="vi-VN"/>
        </w:rPr>
        <w:t>Grades</w:t>
      </w:r>
      <w:r>
        <w:rPr>
          <w:rFonts w:ascii="Times New Roman" w:hAnsi="Times New Roman" w:cs="Times New Roman"/>
          <w:sz w:val="24"/>
          <w:szCs w:val="24"/>
        </w:rPr>
        <w:t xml:space="preserve"> will not be curved.</w:t>
      </w:r>
    </w:p>
    <w:p w:rsidR="002A7746" w:rsidRPr="008932BC" w:rsidRDefault="002A7746" w:rsidP="00F51D1E">
      <w:pPr>
        <w:pStyle w:val="NoSpacing"/>
        <w:rPr>
          <w:rFonts w:ascii="Times New Roman" w:hAnsi="Times New Roman" w:cs="Times New Roman"/>
          <w:b/>
          <w:sz w:val="24"/>
          <w:szCs w:val="24"/>
        </w:rPr>
      </w:pPr>
    </w:p>
    <w:p w:rsidR="002A7746" w:rsidRPr="008932BC" w:rsidRDefault="002A7746" w:rsidP="00F51D1E">
      <w:pPr>
        <w:pStyle w:val="NoSpacing"/>
        <w:rPr>
          <w:rFonts w:ascii="Times New Roman" w:hAnsi="Times New Roman" w:cs="Times New Roman"/>
          <w:b/>
          <w:sz w:val="24"/>
          <w:szCs w:val="24"/>
        </w:rPr>
      </w:pPr>
    </w:p>
    <w:p w:rsidR="00C5794F" w:rsidRDefault="00A0777B" w:rsidP="000824FE">
      <w:pPr>
        <w:pStyle w:val="NoSpacing"/>
        <w:numPr>
          <w:ilvl w:val="0"/>
          <w:numId w:val="9"/>
        </w:numPr>
        <w:rPr>
          <w:rFonts w:ascii="Times New Roman" w:hAnsi="Times New Roman" w:cs="Times New Roman"/>
          <w:b/>
          <w:color w:val="0070C0"/>
          <w:sz w:val="28"/>
          <w:szCs w:val="24"/>
        </w:rPr>
      </w:pPr>
      <w:r>
        <w:rPr>
          <w:rFonts w:ascii="Times New Roman" w:hAnsi="Times New Roman" w:cs="Times New Roman"/>
          <w:b/>
          <w:color w:val="0070C0"/>
          <w:sz w:val="28"/>
          <w:szCs w:val="24"/>
        </w:rPr>
        <w:t xml:space="preserve">Tentative </w:t>
      </w:r>
      <w:r w:rsidR="00B95EEF">
        <w:rPr>
          <w:rFonts w:ascii="Times New Roman" w:hAnsi="Times New Roman" w:cs="Times New Roman"/>
          <w:b/>
          <w:color w:val="0070C0"/>
          <w:sz w:val="28"/>
          <w:szCs w:val="24"/>
        </w:rPr>
        <w:t xml:space="preserve">Class </w:t>
      </w:r>
      <w:r w:rsidR="00C5794F" w:rsidRPr="000824FE">
        <w:rPr>
          <w:rFonts w:ascii="Times New Roman" w:hAnsi="Times New Roman" w:cs="Times New Roman"/>
          <w:b/>
          <w:color w:val="0070C0"/>
          <w:sz w:val="28"/>
          <w:szCs w:val="24"/>
        </w:rPr>
        <w:t xml:space="preserve">Schedule </w:t>
      </w:r>
    </w:p>
    <w:p w:rsidR="00A76990" w:rsidRPr="00601C0E" w:rsidRDefault="00A76990" w:rsidP="00F51D1E">
      <w:pPr>
        <w:pStyle w:val="NoSpacing"/>
        <w:rPr>
          <w:rFonts w:ascii="Times New Roman" w:hAnsi="Times New Roman" w:cs="Times New Roman"/>
          <w:i/>
          <w:sz w:val="24"/>
          <w:szCs w:val="24"/>
        </w:rPr>
      </w:pPr>
    </w:p>
    <w:tbl>
      <w:tblPr>
        <w:tblStyle w:val="LightList-Accent1"/>
        <w:tblpPr w:leftFromText="180" w:rightFromText="180" w:vertAnchor="text" w:horzAnchor="margin" w:tblpY="70"/>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2806"/>
        <w:gridCol w:w="1996"/>
        <w:gridCol w:w="2605"/>
        <w:gridCol w:w="2189"/>
      </w:tblGrid>
      <w:tr w:rsidR="00AF159E" w:rsidRPr="008932BC" w:rsidTr="00646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Pr>
          <w:p w:rsidR="00AF159E" w:rsidRPr="00AF159E" w:rsidRDefault="00AF159E" w:rsidP="00945BB8">
            <w:pPr>
              <w:pStyle w:val="NoSpacing"/>
              <w:jc w:val="center"/>
              <w:rPr>
                <w:rStyle w:val="Strong"/>
                <w:rFonts w:ascii="Times New Roman" w:hAnsi="Times New Roman" w:cs="Times New Roman"/>
                <w:b/>
                <w:sz w:val="24"/>
                <w:szCs w:val="24"/>
              </w:rPr>
            </w:pPr>
            <w:r w:rsidRPr="00AF159E">
              <w:rPr>
                <w:rStyle w:val="Strong"/>
                <w:rFonts w:ascii="Times New Roman" w:hAnsi="Times New Roman" w:cs="Times New Roman"/>
                <w:b/>
                <w:sz w:val="24"/>
                <w:szCs w:val="24"/>
              </w:rPr>
              <w:t>Date</w:t>
            </w:r>
          </w:p>
        </w:tc>
        <w:tc>
          <w:tcPr>
            <w:tcW w:w="2806" w:type="dxa"/>
          </w:tcPr>
          <w:p w:rsidR="00AF159E" w:rsidRPr="00AF159E" w:rsidRDefault="00AF159E" w:rsidP="00945BB8">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AF159E">
              <w:rPr>
                <w:rStyle w:val="Strong"/>
                <w:rFonts w:ascii="Times New Roman" w:hAnsi="Times New Roman" w:cs="Times New Roman"/>
                <w:b/>
                <w:sz w:val="24"/>
                <w:szCs w:val="24"/>
              </w:rPr>
              <w:t>Content</w:t>
            </w:r>
          </w:p>
        </w:tc>
        <w:tc>
          <w:tcPr>
            <w:tcW w:w="1996" w:type="dxa"/>
          </w:tcPr>
          <w:p w:rsidR="00AF159E" w:rsidRPr="00AF159E" w:rsidRDefault="00AF159E" w:rsidP="00945BB8">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AF159E">
              <w:rPr>
                <w:rStyle w:val="Strong"/>
                <w:rFonts w:ascii="Times New Roman" w:hAnsi="Times New Roman" w:cs="Times New Roman"/>
                <w:b/>
                <w:sz w:val="24"/>
                <w:szCs w:val="24"/>
              </w:rPr>
              <w:t>Reading Assignment</w:t>
            </w:r>
          </w:p>
          <w:p w:rsidR="00AF159E" w:rsidRPr="00AF159E" w:rsidRDefault="00AF159E" w:rsidP="00945BB8">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AF159E">
              <w:rPr>
                <w:rStyle w:val="Strong"/>
                <w:rFonts w:ascii="Times New Roman" w:hAnsi="Times New Roman" w:cs="Times New Roman"/>
                <w:b/>
                <w:sz w:val="24"/>
                <w:szCs w:val="24"/>
              </w:rPr>
              <w:t xml:space="preserve">(read for this </w:t>
            </w:r>
            <w:r w:rsidRPr="00AF159E">
              <w:rPr>
                <w:rStyle w:val="Strong"/>
                <w:rFonts w:ascii="Times New Roman" w:hAnsi="Times New Roman" w:cs="Times New Roman"/>
                <w:b/>
                <w:sz w:val="24"/>
                <w:szCs w:val="24"/>
              </w:rPr>
              <w:lastRenderedPageBreak/>
              <w:t>date)</w:t>
            </w:r>
          </w:p>
          <w:p w:rsidR="00AF159E" w:rsidRPr="00AF159E" w:rsidRDefault="00AF159E" w:rsidP="00945BB8">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p>
        </w:tc>
        <w:tc>
          <w:tcPr>
            <w:tcW w:w="2605" w:type="dxa"/>
          </w:tcPr>
          <w:p w:rsidR="00AF159E" w:rsidRPr="0013330B" w:rsidRDefault="00AF159E" w:rsidP="00945BB8">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13330B">
              <w:rPr>
                <w:rStyle w:val="Strong"/>
                <w:rFonts w:ascii="Times New Roman" w:hAnsi="Times New Roman" w:cs="Times New Roman"/>
                <w:b/>
                <w:sz w:val="24"/>
                <w:szCs w:val="24"/>
              </w:rPr>
              <w:lastRenderedPageBreak/>
              <w:t>Assignment Due</w:t>
            </w:r>
          </w:p>
          <w:p w:rsidR="00AF159E" w:rsidRPr="0013330B" w:rsidRDefault="00AF159E" w:rsidP="00945BB8">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13330B">
              <w:rPr>
                <w:rStyle w:val="Strong"/>
                <w:rFonts w:ascii="Times New Roman" w:hAnsi="Times New Roman" w:cs="Times New Roman"/>
                <w:b/>
                <w:sz w:val="24"/>
                <w:szCs w:val="24"/>
              </w:rPr>
              <w:t>(due on this date)</w:t>
            </w:r>
          </w:p>
        </w:tc>
        <w:tc>
          <w:tcPr>
            <w:tcW w:w="2189" w:type="dxa"/>
          </w:tcPr>
          <w:p w:rsidR="00AF159E" w:rsidRPr="0013330B" w:rsidRDefault="00F127D1" w:rsidP="00945BB8">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13330B">
              <w:rPr>
                <w:rStyle w:val="Strong"/>
                <w:rFonts w:ascii="Times New Roman" w:hAnsi="Times New Roman" w:cs="Times New Roman"/>
                <w:b/>
                <w:sz w:val="24"/>
                <w:szCs w:val="24"/>
              </w:rPr>
              <w:t>Lab</w:t>
            </w:r>
          </w:p>
        </w:tc>
      </w:tr>
      <w:tr w:rsidR="00F127D1" w:rsidRPr="008932BC" w:rsidTr="00A077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gridSpan w:val="5"/>
            <w:tcBorders>
              <w:top w:val="none" w:sz="0" w:space="0" w:color="auto"/>
              <w:left w:val="none" w:sz="0" w:space="0" w:color="auto"/>
              <w:bottom w:val="none" w:sz="0" w:space="0" w:color="auto"/>
              <w:right w:val="none" w:sz="0" w:space="0" w:color="auto"/>
            </w:tcBorders>
          </w:tcPr>
          <w:p w:rsidR="00F127D1" w:rsidRPr="00DE7B90" w:rsidRDefault="00F127D1" w:rsidP="00945BB8">
            <w:pPr>
              <w:pStyle w:val="NoSpacing"/>
              <w:jc w:val="center"/>
              <w:rPr>
                <w:rFonts w:ascii="Times New Roman" w:hAnsi="Times New Roman" w:cs="Times New Roman"/>
                <w:color w:val="0070C0"/>
                <w:sz w:val="24"/>
                <w:szCs w:val="24"/>
              </w:rPr>
            </w:pPr>
            <w:r w:rsidRPr="00DE7B90">
              <w:rPr>
                <w:rFonts w:ascii="Times New Roman" w:hAnsi="Times New Roman" w:cs="Times New Roman"/>
                <w:color w:val="0070C0"/>
                <w:sz w:val="24"/>
                <w:szCs w:val="24"/>
              </w:rPr>
              <w:lastRenderedPageBreak/>
              <w:t>Descriptive Statistics</w:t>
            </w:r>
          </w:p>
        </w:tc>
      </w:tr>
      <w:tr w:rsidR="00AF159E" w:rsidRPr="008932BC" w:rsidTr="006466AB">
        <w:tc>
          <w:tcPr>
            <w:cnfStyle w:val="001000000000" w:firstRow="0" w:lastRow="0" w:firstColumn="1" w:lastColumn="0" w:oddVBand="0" w:evenVBand="0" w:oddHBand="0" w:evenHBand="0" w:firstRowFirstColumn="0" w:firstRowLastColumn="0" w:lastRowFirstColumn="0" w:lastRowLastColumn="0"/>
            <w:tcW w:w="1060" w:type="dxa"/>
          </w:tcPr>
          <w:p w:rsidR="00AF159E" w:rsidRPr="008932BC"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5/13</w:t>
            </w:r>
          </w:p>
        </w:tc>
        <w:tc>
          <w:tcPr>
            <w:tcW w:w="2806" w:type="dxa"/>
          </w:tcPr>
          <w:p w:rsidR="00AF159E" w:rsidRPr="008932BC" w:rsidRDefault="00F127D1"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Syllabus &amp; Introduction</w:t>
            </w:r>
          </w:p>
        </w:tc>
        <w:tc>
          <w:tcPr>
            <w:tcW w:w="1996" w:type="dxa"/>
          </w:tcPr>
          <w:p w:rsidR="00AF159E" w:rsidRPr="008932BC" w:rsidRDefault="00AF159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05" w:type="dxa"/>
          </w:tcPr>
          <w:p w:rsidR="00AF159E" w:rsidRPr="0013330B" w:rsidRDefault="00AF159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89" w:type="dxa"/>
          </w:tcPr>
          <w:p w:rsidR="00AF159E" w:rsidRPr="0013330B" w:rsidRDefault="00AF159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F159E" w:rsidRPr="008932BC" w:rsidTr="00A077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Borders>
              <w:top w:val="none" w:sz="0" w:space="0" w:color="auto"/>
              <w:left w:val="none" w:sz="0" w:space="0" w:color="auto"/>
              <w:bottom w:val="none" w:sz="0" w:space="0" w:color="auto"/>
            </w:tcBorders>
          </w:tcPr>
          <w:p w:rsidR="00AF159E" w:rsidRPr="008932BC"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5/15</w:t>
            </w:r>
          </w:p>
        </w:tc>
        <w:tc>
          <w:tcPr>
            <w:tcW w:w="2806" w:type="dxa"/>
            <w:tcBorders>
              <w:top w:val="none" w:sz="0" w:space="0" w:color="auto"/>
              <w:bottom w:val="none" w:sz="0" w:space="0" w:color="auto"/>
            </w:tcBorders>
          </w:tcPr>
          <w:p w:rsidR="00AF159E" w:rsidRPr="008932BC" w:rsidRDefault="006466AB" w:rsidP="00A0777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What &amp; Why of Statistics</w:t>
            </w:r>
          </w:p>
        </w:tc>
        <w:tc>
          <w:tcPr>
            <w:tcW w:w="1996" w:type="dxa"/>
            <w:tcBorders>
              <w:top w:val="none" w:sz="0" w:space="0" w:color="auto"/>
              <w:bottom w:val="none" w:sz="0" w:space="0" w:color="auto"/>
            </w:tcBorders>
          </w:tcPr>
          <w:p w:rsidR="00AF159E" w:rsidRPr="008932BC" w:rsidRDefault="00A0777B" w:rsidP="00A0777B">
            <w:pPr>
              <w:pStyle w:val="NoSpacing"/>
              <w:ind w:left="169" w:hanging="16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w:t>
            </w:r>
          </w:p>
        </w:tc>
        <w:tc>
          <w:tcPr>
            <w:tcW w:w="2605" w:type="dxa"/>
            <w:tcBorders>
              <w:top w:val="none" w:sz="0" w:space="0" w:color="auto"/>
              <w:bottom w:val="none" w:sz="0" w:space="0" w:color="auto"/>
            </w:tcBorders>
          </w:tcPr>
          <w:p w:rsidR="00AF159E" w:rsidRPr="0013330B" w:rsidRDefault="00AF159E"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89" w:type="dxa"/>
            <w:tcBorders>
              <w:top w:val="none" w:sz="0" w:space="0" w:color="auto"/>
              <w:bottom w:val="none" w:sz="0" w:space="0" w:color="auto"/>
              <w:right w:val="none" w:sz="0" w:space="0" w:color="auto"/>
            </w:tcBorders>
          </w:tcPr>
          <w:p w:rsidR="00AF159E" w:rsidRPr="0013330B" w:rsidRDefault="00DE58D7"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Lab 1: Introduction to SPSS</w:t>
            </w:r>
          </w:p>
        </w:tc>
      </w:tr>
      <w:tr w:rsidR="00AF159E" w:rsidRPr="008932BC" w:rsidTr="006466AB">
        <w:tc>
          <w:tcPr>
            <w:cnfStyle w:val="001000000000" w:firstRow="0" w:lastRow="0" w:firstColumn="1" w:lastColumn="0" w:oddVBand="0" w:evenVBand="0" w:oddHBand="0" w:evenHBand="0" w:firstRowFirstColumn="0" w:firstRowLastColumn="0" w:lastRowFirstColumn="0" w:lastRowLastColumn="0"/>
            <w:tcW w:w="1060" w:type="dxa"/>
          </w:tcPr>
          <w:p w:rsidR="00AF159E" w:rsidRPr="008932BC"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5/20</w:t>
            </w:r>
          </w:p>
        </w:tc>
        <w:tc>
          <w:tcPr>
            <w:tcW w:w="2806" w:type="dxa"/>
          </w:tcPr>
          <w:p w:rsidR="00AF159E" w:rsidRPr="008932BC" w:rsidRDefault="00A0777B"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Frequency Distribution</w:t>
            </w:r>
          </w:p>
        </w:tc>
        <w:tc>
          <w:tcPr>
            <w:tcW w:w="1996" w:type="dxa"/>
          </w:tcPr>
          <w:p w:rsidR="00AF159E" w:rsidRPr="008932BC" w:rsidRDefault="00A0777B"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2</w:t>
            </w:r>
          </w:p>
        </w:tc>
        <w:tc>
          <w:tcPr>
            <w:tcW w:w="2605" w:type="dxa"/>
          </w:tcPr>
          <w:p w:rsidR="00AF159E" w:rsidRPr="0013330B" w:rsidRDefault="00A0777B"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330B">
              <w:rPr>
                <w:rFonts w:ascii="Times New Roman" w:hAnsi="Times New Roman" w:cs="Times New Roman"/>
                <w:sz w:val="24"/>
                <w:szCs w:val="24"/>
              </w:rPr>
              <w:t>Exercise 1</w:t>
            </w:r>
          </w:p>
        </w:tc>
        <w:tc>
          <w:tcPr>
            <w:tcW w:w="2189" w:type="dxa"/>
          </w:tcPr>
          <w:p w:rsidR="00AF159E" w:rsidRPr="0013330B" w:rsidRDefault="00AF159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F159E" w:rsidRPr="008932BC" w:rsidTr="00A077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Borders>
              <w:top w:val="none" w:sz="0" w:space="0" w:color="auto"/>
              <w:left w:val="none" w:sz="0" w:space="0" w:color="auto"/>
              <w:bottom w:val="none" w:sz="0" w:space="0" w:color="auto"/>
            </w:tcBorders>
          </w:tcPr>
          <w:p w:rsidR="00AF159E" w:rsidRPr="008932BC"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5/22</w:t>
            </w:r>
          </w:p>
        </w:tc>
        <w:tc>
          <w:tcPr>
            <w:tcW w:w="2806" w:type="dxa"/>
            <w:tcBorders>
              <w:top w:val="none" w:sz="0" w:space="0" w:color="auto"/>
              <w:bottom w:val="none" w:sz="0" w:space="0" w:color="auto"/>
            </w:tcBorders>
          </w:tcPr>
          <w:p w:rsidR="00AF159E" w:rsidRDefault="00A0777B"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Frequency Distribution (cont.)</w:t>
            </w:r>
          </w:p>
          <w:p w:rsidR="00A0777B" w:rsidRPr="008932BC" w:rsidRDefault="00A0777B"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Graphic Presentation</w:t>
            </w:r>
          </w:p>
        </w:tc>
        <w:tc>
          <w:tcPr>
            <w:tcW w:w="1996" w:type="dxa"/>
            <w:tcBorders>
              <w:top w:val="none" w:sz="0" w:space="0" w:color="auto"/>
              <w:bottom w:val="none" w:sz="0" w:space="0" w:color="auto"/>
            </w:tcBorders>
          </w:tcPr>
          <w:p w:rsidR="00AF159E" w:rsidRPr="008932BC" w:rsidRDefault="00A0777B"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3</w:t>
            </w:r>
          </w:p>
        </w:tc>
        <w:tc>
          <w:tcPr>
            <w:tcW w:w="2605" w:type="dxa"/>
            <w:tcBorders>
              <w:top w:val="none" w:sz="0" w:space="0" w:color="auto"/>
              <w:bottom w:val="none" w:sz="0" w:space="0" w:color="auto"/>
            </w:tcBorders>
          </w:tcPr>
          <w:p w:rsidR="00AF159E" w:rsidRPr="0013330B" w:rsidRDefault="00AF159E"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89" w:type="dxa"/>
            <w:tcBorders>
              <w:top w:val="none" w:sz="0" w:space="0" w:color="auto"/>
              <w:bottom w:val="none" w:sz="0" w:space="0" w:color="auto"/>
              <w:right w:val="none" w:sz="0" w:space="0" w:color="auto"/>
            </w:tcBorders>
          </w:tcPr>
          <w:p w:rsidR="00AF159E" w:rsidRPr="0013330B" w:rsidRDefault="00DE58D7"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Lab 2</w:t>
            </w:r>
            <w:r w:rsidR="001261C4">
              <w:rPr>
                <w:rFonts w:ascii="Times New Roman" w:hAnsi="Times New Roman" w:cs="Times New Roman"/>
                <w:sz w:val="24"/>
                <w:szCs w:val="24"/>
              </w:rPr>
              <w:t>: Frequency and Graphs</w:t>
            </w:r>
          </w:p>
        </w:tc>
      </w:tr>
      <w:tr w:rsidR="00AF159E" w:rsidRPr="008932BC" w:rsidTr="006466AB">
        <w:tc>
          <w:tcPr>
            <w:cnfStyle w:val="001000000000" w:firstRow="0" w:lastRow="0" w:firstColumn="1" w:lastColumn="0" w:oddVBand="0" w:evenVBand="0" w:oddHBand="0" w:evenHBand="0" w:firstRowFirstColumn="0" w:firstRowLastColumn="0" w:lastRowFirstColumn="0" w:lastRowLastColumn="0"/>
            <w:tcW w:w="1060" w:type="dxa"/>
          </w:tcPr>
          <w:p w:rsidR="00AF159E" w:rsidRPr="008932BC"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5/27</w:t>
            </w:r>
          </w:p>
        </w:tc>
        <w:tc>
          <w:tcPr>
            <w:tcW w:w="2806" w:type="dxa"/>
          </w:tcPr>
          <w:p w:rsidR="00AF159E" w:rsidRPr="00A0777B" w:rsidRDefault="00F127D1"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0777B">
              <w:rPr>
                <w:rFonts w:ascii="Times New Roman" w:hAnsi="Times New Roman" w:cs="Times New Roman"/>
                <w:b/>
                <w:sz w:val="24"/>
                <w:szCs w:val="24"/>
              </w:rPr>
              <w:t>No Class: Memorial Day</w:t>
            </w:r>
          </w:p>
        </w:tc>
        <w:tc>
          <w:tcPr>
            <w:tcW w:w="1996" w:type="dxa"/>
          </w:tcPr>
          <w:p w:rsidR="00AF159E" w:rsidRPr="008932BC" w:rsidRDefault="00AF159E" w:rsidP="00A76990">
            <w:pPr>
              <w:pStyle w:val="NoSpacing"/>
              <w:ind w:left="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05" w:type="dxa"/>
          </w:tcPr>
          <w:p w:rsidR="00AF159E" w:rsidRPr="0013330B" w:rsidRDefault="00AF159E" w:rsidP="00CB5676">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89" w:type="dxa"/>
          </w:tcPr>
          <w:p w:rsidR="00AF159E" w:rsidRPr="0013330B" w:rsidRDefault="00AF159E" w:rsidP="00CB5676">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F159E" w:rsidRPr="008932BC" w:rsidTr="00A077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Borders>
              <w:top w:val="none" w:sz="0" w:space="0" w:color="auto"/>
              <w:left w:val="none" w:sz="0" w:space="0" w:color="auto"/>
              <w:bottom w:val="none" w:sz="0" w:space="0" w:color="auto"/>
            </w:tcBorders>
          </w:tcPr>
          <w:p w:rsidR="00AF159E" w:rsidRPr="008932BC"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5/29</w:t>
            </w:r>
          </w:p>
        </w:tc>
        <w:tc>
          <w:tcPr>
            <w:tcW w:w="2806" w:type="dxa"/>
            <w:tcBorders>
              <w:top w:val="none" w:sz="0" w:space="0" w:color="auto"/>
              <w:bottom w:val="none" w:sz="0" w:space="0" w:color="auto"/>
            </w:tcBorders>
          </w:tcPr>
          <w:p w:rsidR="00AF159E" w:rsidRPr="008932BC" w:rsidRDefault="00A0777B" w:rsidP="00C2681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Measure of Central Tendency</w:t>
            </w:r>
          </w:p>
        </w:tc>
        <w:tc>
          <w:tcPr>
            <w:tcW w:w="1996" w:type="dxa"/>
            <w:tcBorders>
              <w:top w:val="none" w:sz="0" w:space="0" w:color="auto"/>
              <w:bottom w:val="none" w:sz="0" w:space="0" w:color="auto"/>
            </w:tcBorders>
          </w:tcPr>
          <w:p w:rsidR="00AF159E" w:rsidRPr="008932BC" w:rsidRDefault="00A0777B"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4</w:t>
            </w:r>
          </w:p>
        </w:tc>
        <w:tc>
          <w:tcPr>
            <w:tcW w:w="2605" w:type="dxa"/>
            <w:tcBorders>
              <w:top w:val="none" w:sz="0" w:space="0" w:color="auto"/>
              <w:bottom w:val="none" w:sz="0" w:space="0" w:color="auto"/>
            </w:tcBorders>
          </w:tcPr>
          <w:p w:rsidR="00AF159E" w:rsidRPr="0013330B" w:rsidRDefault="00A0777B" w:rsidP="001404A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330B">
              <w:rPr>
                <w:rFonts w:ascii="Times New Roman" w:hAnsi="Times New Roman" w:cs="Times New Roman"/>
                <w:sz w:val="24"/>
                <w:szCs w:val="24"/>
              </w:rPr>
              <w:t>Exercise 2</w:t>
            </w:r>
          </w:p>
        </w:tc>
        <w:tc>
          <w:tcPr>
            <w:tcW w:w="2189" w:type="dxa"/>
            <w:tcBorders>
              <w:top w:val="none" w:sz="0" w:space="0" w:color="auto"/>
              <w:bottom w:val="none" w:sz="0" w:space="0" w:color="auto"/>
              <w:right w:val="none" w:sz="0" w:space="0" w:color="auto"/>
            </w:tcBorders>
          </w:tcPr>
          <w:p w:rsidR="00AF159E" w:rsidRPr="0013330B" w:rsidRDefault="00DE58D7" w:rsidP="001404A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Lab 3</w:t>
            </w:r>
            <w:r w:rsidR="003E26C5">
              <w:rPr>
                <w:rFonts w:ascii="Times New Roman" w:hAnsi="Times New Roman" w:cs="Times New Roman"/>
                <w:sz w:val="24"/>
                <w:szCs w:val="24"/>
              </w:rPr>
              <w:t>: Measure of Central Tendency</w:t>
            </w:r>
          </w:p>
        </w:tc>
      </w:tr>
      <w:tr w:rsidR="00AF159E" w:rsidRPr="008932BC" w:rsidTr="006466AB">
        <w:tc>
          <w:tcPr>
            <w:cnfStyle w:val="001000000000" w:firstRow="0" w:lastRow="0" w:firstColumn="1" w:lastColumn="0" w:oddVBand="0" w:evenVBand="0" w:oddHBand="0" w:evenHBand="0" w:firstRowFirstColumn="0" w:firstRowLastColumn="0" w:lastRowFirstColumn="0" w:lastRowLastColumn="0"/>
            <w:tcW w:w="1060" w:type="dxa"/>
          </w:tcPr>
          <w:p w:rsidR="00AF159E" w:rsidRPr="008932BC"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6/3</w:t>
            </w:r>
          </w:p>
        </w:tc>
        <w:tc>
          <w:tcPr>
            <w:tcW w:w="2806" w:type="dxa"/>
          </w:tcPr>
          <w:p w:rsidR="00AF159E" w:rsidRPr="005603CC" w:rsidRDefault="005603CC"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Measure of Variability</w:t>
            </w:r>
          </w:p>
        </w:tc>
        <w:tc>
          <w:tcPr>
            <w:tcW w:w="1996" w:type="dxa"/>
          </w:tcPr>
          <w:p w:rsidR="00AF159E" w:rsidRPr="008932BC" w:rsidRDefault="0013102F"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5</w:t>
            </w:r>
          </w:p>
        </w:tc>
        <w:tc>
          <w:tcPr>
            <w:tcW w:w="2605" w:type="dxa"/>
          </w:tcPr>
          <w:p w:rsidR="00AF159E" w:rsidRPr="0013330B" w:rsidRDefault="00AF159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89" w:type="dxa"/>
          </w:tcPr>
          <w:p w:rsidR="00AF159E" w:rsidRPr="0013330B" w:rsidRDefault="00AF159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F159E" w:rsidRPr="008932BC" w:rsidTr="00A077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Borders>
              <w:top w:val="none" w:sz="0" w:space="0" w:color="auto"/>
              <w:left w:val="none" w:sz="0" w:space="0" w:color="auto"/>
              <w:bottom w:val="none" w:sz="0" w:space="0" w:color="auto"/>
            </w:tcBorders>
          </w:tcPr>
          <w:p w:rsidR="00AF159E" w:rsidRPr="008932BC"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2806" w:type="dxa"/>
            <w:tcBorders>
              <w:top w:val="none" w:sz="0" w:space="0" w:color="auto"/>
              <w:bottom w:val="none" w:sz="0" w:space="0" w:color="auto"/>
            </w:tcBorders>
          </w:tcPr>
          <w:p w:rsidR="00AF159E" w:rsidRPr="005603CC" w:rsidRDefault="005603CC" w:rsidP="007E172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Exam 1</w:t>
            </w:r>
            <w:r w:rsidR="006679F7">
              <w:rPr>
                <w:rFonts w:ascii="Times New Roman" w:hAnsi="Times New Roman" w:cs="Times New Roman"/>
                <w:b/>
                <w:sz w:val="24"/>
                <w:szCs w:val="24"/>
              </w:rPr>
              <w:t xml:space="preserve"> Prep</w:t>
            </w:r>
          </w:p>
        </w:tc>
        <w:tc>
          <w:tcPr>
            <w:tcW w:w="1996" w:type="dxa"/>
            <w:tcBorders>
              <w:top w:val="none" w:sz="0" w:space="0" w:color="auto"/>
              <w:bottom w:val="none" w:sz="0" w:space="0" w:color="auto"/>
            </w:tcBorders>
          </w:tcPr>
          <w:p w:rsidR="00AF159E" w:rsidRPr="008932BC" w:rsidRDefault="00AF159E"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05" w:type="dxa"/>
            <w:tcBorders>
              <w:top w:val="none" w:sz="0" w:space="0" w:color="auto"/>
              <w:bottom w:val="none" w:sz="0" w:space="0" w:color="auto"/>
            </w:tcBorders>
          </w:tcPr>
          <w:p w:rsidR="00AF159E" w:rsidRPr="0013330B" w:rsidRDefault="00AF159E"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89" w:type="dxa"/>
            <w:tcBorders>
              <w:top w:val="none" w:sz="0" w:space="0" w:color="auto"/>
              <w:bottom w:val="none" w:sz="0" w:space="0" w:color="auto"/>
              <w:right w:val="none" w:sz="0" w:space="0" w:color="auto"/>
            </w:tcBorders>
          </w:tcPr>
          <w:p w:rsidR="00AF159E" w:rsidRPr="0013330B" w:rsidRDefault="007844F3"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Lab 4: Measure of Variability</w:t>
            </w:r>
          </w:p>
        </w:tc>
      </w:tr>
      <w:tr w:rsidR="006679F7" w:rsidRPr="008932BC" w:rsidTr="00A0777B">
        <w:tc>
          <w:tcPr>
            <w:cnfStyle w:val="001000000000" w:firstRow="0" w:lastRow="0" w:firstColumn="1" w:lastColumn="0" w:oddVBand="0" w:evenVBand="0" w:oddHBand="0" w:evenHBand="0" w:firstRowFirstColumn="0" w:firstRowLastColumn="0" w:lastRowFirstColumn="0" w:lastRowLastColumn="0"/>
            <w:tcW w:w="1060" w:type="dxa"/>
          </w:tcPr>
          <w:p w:rsidR="006679F7" w:rsidRDefault="006679F7" w:rsidP="00945BB8">
            <w:pPr>
              <w:pStyle w:val="NoSpacing"/>
              <w:rPr>
                <w:rFonts w:ascii="Times New Roman" w:hAnsi="Times New Roman" w:cs="Times New Roman"/>
                <w:sz w:val="24"/>
                <w:szCs w:val="24"/>
              </w:rPr>
            </w:pPr>
            <w:r>
              <w:rPr>
                <w:rFonts w:ascii="Times New Roman" w:hAnsi="Times New Roman" w:cs="Times New Roman"/>
                <w:sz w:val="24"/>
                <w:szCs w:val="24"/>
              </w:rPr>
              <w:t>6/10</w:t>
            </w:r>
          </w:p>
        </w:tc>
        <w:tc>
          <w:tcPr>
            <w:tcW w:w="2806" w:type="dxa"/>
          </w:tcPr>
          <w:p w:rsidR="006679F7" w:rsidRDefault="006679F7" w:rsidP="007E172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Exam 1</w:t>
            </w:r>
          </w:p>
        </w:tc>
        <w:tc>
          <w:tcPr>
            <w:tcW w:w="1996" w:type="dxa"/>
          </w:tcPr>
          <w:p w:rsidR="006679F7" w:rsidRPr="008932BC" w:rsidRDefault="006679F7"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05" w:type="dxa"/>
          </w:tcPr>
          <w:p w:rsidR="006679F7" w:rsidRPr="0013330B" w:rsidRDefault="006679F7"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89" w:type="dxa"/>
          </w:tcPr>
          <w:p w:rsidR="006679F7" w:rsidRPr="0013330B" w:rsidRDefault="006679F7"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603CC" w:rsidRPr="008932BC" w:rsidTr="00DE7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gridSpan w:val="5"/>
            <w:tcBorders>
              <w:top w:val="none" w:sz="0" w:space="0" w:color="auto"/>
              <w:left w:val="none" w:sz="0" w:space="0" w:color="auto"/>
              <w:bottom w:val="none" w:sz="0" w:space="0" w:color="auto"/>
              <w:right w:val="none" w:sz="0" w:space="0" w:color="auto"/>
            </w:tcBorders>
          </w:tcPr>
          <w:p w:rsidR="005603CC" w:rsidRPr="005C50F5" w:rsidRDefault="005603CC" w:rsidP="005603CC">
            <w:pPr>
              <w:pStyle w:val="NoSpacing"/>
              <w:jc w:val="center"/>
              <w:rPr>
                <w:rFonts w:ascii="Times New Roman" w:hAnsi="Times New Roman" w:cs="Times New Roman"/>
                <w:color w:val="0070C0"/>
                <w:sz w:val="24"/>
                <w:szCs w:val="24"/>
              </w:rPr>
            </w:pPr>
            <w:r w:rsidRPr="005C50F5">
              <w:rPr>
                <w:rFonts w:ascii="Times New Roman" w:hAnsi="Times New Roman" w:cs="Times New Roman"/>
                <w:color w:val="0070C0"/>
                <w:sz w:val="24"/>
                <w:szCs w:val="24"/>
              </w:rPr>
              <w:t>Inferential Statistics</w:t>
            </w:r>
          </w:p>
        </w:tc>
      </w:tr>
      <w:tr w:rsidR="00AF159E" w:rsidRPr="008932BC" w:rsidTr="005603CC">
        <w:tc>
          <w:tcPr>
            <w:cnfStyle w:val="001000000000" w:firstRow="0" w:lastRow="0" w:firstColumn="1" w:lastColumn="0" w:oddVBand="0" w:evenVBand="0" w:oddHBand="0" w:evenHBand="0" w:firstRowFirstColumn="0" w:firstRowLastColumn="0" w:lastRowFirstColumn="0" w:lastRowLastColumn="0"/>
            <w:tcW w:w="1060" w:type="dxa"/>
          </w:tcPr>
          <w:p w:rsidR="00AF159E" w:rsidRPr="008932BC"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6/1</w:t>
            </w:r>
            <w:r w:rsidR="006679F7">
              <w:rPr>
                <w:rFonts w:ascii="Times New Roman" w:hAnsi="Times New Roman" w:cs="Times New Roman"/>
                <w:sz w:val="24"/>
                <w:szCs w:val="24"/>
              </w:rPr>
              <w:t>2</w:t>
            </w:r>
          </w:p>
        </w:tc>
        <w:tc>
          <w:tcPr>
            <w:tcW w:w="2806" w:type="dxa"/>
          </w:tcPr>
          <w:p w:rsidR="00AF159E" w:rsidRPr="008932BC" w:rsidRDefault="0013330B" w:rsidP="00C2681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Normal Distribution</w:t>
            </w:r>
          </w:p>
        </w:tc>
        <w:tc>
          <w:tcPr>
            <w:tcW w:w="1996" w:type="dxa"/>
          </w:tcPr>
          <w:p w:rsidR="00AF159E" w:rsidRPr="008932BC" w:rsidRDefault="0013102F"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10</w:t>
            </w:r>
          </w:p>
        </w:tc>
        <w:tc>
          <w:tcPr>
            <w:tcW w:w="2605" w:type="dxa"/>
          </w:tcPr>
          <w:p w:rsidR="00AF159E" w:rsidRPr="0013330B" w:rsidRDefault="00AF159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89" w:type="dxa"/>
          </w:tcPr>
          <w:p w:rsidR="00AF159E" w:rsidRPr="0013330B" w:rsidRDefault="00DE58D7"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Lab 5</w:t>
            </w:r>
            <w:r w:rsidR="003E26C5">
              <w:rPr>
                <w:rFonts w:ascii="Times New Roman" w:hAnsi="Times New Roman" w:cs="Times New Roman"/>
                <w:sz w:val="24"/>
                <w:szCs w:val="24"/>
              </w:rPr>
              <w:t>: Normal Distribution</w:t>
            </w:r>
          </w:p>
        </w:tc>
      </w:tr>
      <w:tr w:rsidR="00AF159E" w:rsidRPr="008932BC" w:rsidTr="00DE7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Borders>
              <w:top w:val="none" w:sz="0" w:space="0" w:color="auto"/>
              <w:left w:val="none" w:sz="0" w:space="0" w:color="auto"/>
              <w:bottom w:val="none" w:sz="0" w:space="0" w:color="auto"/>
            </w:tcBorders>
          </w:tcPr>
          <w:p w:rsidR="00AF159E" w:rsidRPr="008932BC"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6/1</w:t>
            </w:r>
            <w:r w:rsidR="006679F7">
              <w:rPr>
                <w:rFonts w:ascii="Times New Roman" w:hAnsi="Times New Roman" w:cs="Times New Roman"/>
                <w:sz w:val="24"/>
                <w:szCs w:val="24"/>
              </w:rPr>
              <w:t>7</w:t>
            </w:r>
          </w:p>
        </w:tc>
        <w:tc>
          <w:tcPr>
            <w:tcW w:w="2806" w:type="dxa"/>
            <w:tcBorders>
              <w:top w:val="none" w:sz="0" w:space="0" w:color="auto"/>
              <w:bottom w:val="none" w:sz="0" w:space="0" w:color="auto"/>
            </w:tcBorders>
          </w:tcPr>
          <w:p w:rsidR="00AF159E" w:rsidRPr="008932BC" w:rsidRDefault="0013330B"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Sampling and Sampling Distribution</w:t>
            </w:r>
          </w:p>
        </w:tc>
        <w:tc>
          <w:tcPr>
            <w:tcW w:w="1996" w:type="dxa"/>
            <w:tcBorders>
              <w:top w:val="none" w:sz="0" w:space="0" w:color="auto"/>
              <w:bottom w:val="none" w:sz="0" w:space="0" w:color="auto"/>
            </w:tcBorders>
          </w:tcPr>
          <w:p w:rsidR="00AF159E" w:rsidRPr="008932BC" w:rsidRDefault="0013102F"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11</w:t>
            </w:r>
          </w:p>
        </w:tc>
        <w:tc>
          <w:tcPr>
            <w:tcW w:w="2605" w:type="dxa"/>
            <w:tcBorders>
              <w:top w:val="none" w:sz="0" w:space="0" w:color="auto"/>
              <w:bottom w:val="none" w:sz="0" w:space="0" w:color="auto"/>
            </w:tcBorders>
          </w:tcPr>
          <w:p w:rsidR="00AF159E" w:rsidRPr="0013330B" w:rsidRDefault="0088685E" w:rsidP="0030275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330B">
              <w:rPr>
                <w:rFonts w:ascii="Times New Roman" w:hAnsi="Times New Roman" w:cs="Times New Roman"/>
                <w:sz w:val="24"/>
                <w:szCs w:val="24"/>
              </w:rPr>
              <w:t>Exercise 3</w:t>
            </w:r>
          </w:p>
        </w:tc>
        <w:tc>
          <w:tcPr>
            <w:tcW w:w="2189" w:type="dxa"/>
            <w:tcBorders>
              <w:top w:val="none" w:sz="0" w:space="0" w:color="auto"/>
              <w:bottom w:val="none" w:sz="0" w:space="0" w:color="auto"/>
              <w:right w:val="none" w:sz="0" w:space="0" w:color="auto"/>
            </w:tcBorders>
          </w:tcPr>
          <w:p w:rsidR="00AF159E" w:rsidRPr="0013330B" w:rsidRDefault="00AF159E" w:rsidP="0030275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F159E" w:rsidRPr="008932BC" w:rsidTr="00A0777B">
        <w:tc>
          <w:tcPr>
            <w:cnfStyle w:val="001000000000" w:firstRow="0" w:lastRow="0" w:firstColumn="1" w:lastColumn="0" w:oddVBand="0" w:evenVBand="0" w:oddHBand="0" w:evenHBand="0" w:firstRowFirstColumn="0" w:firstRowLastColumn="0" w:lastRowFirstColumn="0" w:lastRowLastColumn="0"/>
            <w:tcW w:w="1060" w:type="dxa"/>
          </w:tcPr>
          <w:p w:rsidR="00AF159E" w:rsidRPr="008932BC"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6/1</w:t>
            </w:r>
            <w:r w:rsidR="006679F7">
              <w:rPr>
                <w:rFonts w:ascii="Times New Roman" w:hAnsi="Times New Roman" w:cs="Times New Roman"/>
                <w:sz w:val="24"/>
                <w:szCs w:val="24"/>
              </w:rPr>
              <w:t>9</w:t>
            </w:r>
          </w:p>
        </w:tc>
        <w:tc>
          <w:tcPr>
            <w:tcW w:w="2806" w:type="dxa"/>
          </w:tcPr>
          <w:p w:rsidR="00AF159E" w:rsidRPr="008932BC" w:rsidRDefault="00DD7ABB"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Estimation</w:t>
            </w:r>
          </w:p>
        </w:tc>
        <w:tc>
          <w:tcPr>
            <w:tcW w:w="1996" w:type="dxa"/>
          </w:tcPr>
          <w:p w:rsidR="00AF159E" w:rsidRPr="008932BC" w:rsidRDefault="0013102F"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12</w:t>
            </w:r>
          </w:p>
        </w:tc>
        <w:tc>
          <w:tcPr>
            <w:tcW w:w="2605" w:type="dxa"/>
          </w:tcPr>
          <w:p w:rsidR="00A40785" w:rsidRPr="00EC11F2" w:rsidRDefault="00963087"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C11F2">
              <w:rPr>
                <w:rFonts w:ascii="Times New Roman" w:hAnsi="Times New Roman" w:cs="Times New Roman"/>
                <w:b/>
                <w:sz w:val="24"/>
                <w:szCs w:val="24"/>
              </w:rPr>
              <w:t xml:space="preserve">Final Paper </w:t>
            </w:r>
          </w:p>
          <w:p w:rsidR="00AF159E" w:rsidRPr="0013330B" w:rsidRDefault="00963087"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11F2">
              <w:rPr>
                <w:rFonts w:ascii="Times New Roman" w:hAnsi="Times New Roman" w:cs="Times New Roman"/>
                <w:b/>
                <w:sz w:val="24"/>
                <w:szCs w:val="24"/>
              </w:rPr>
              <w:t>Topic Approval</w:t>
            </w:r>
            <w:r w:rsidR="00835650">
              <w:rPr>
                <w:rFonts w:ascii="Times New Roman" w:hAnsi="Times New Roman" w:cs="Times New Roman"/>
                <w:b/>
                <w:sz w:val="24"/>
                <w:szCs w:val="24"/>
              </w:rPr>
              <w:t xml:space="preserve"> </w:t>
            </w:r>
            <w:r w:rsidR="00835650" w:rsidRPr="00835650">
              <w:rPr>
                <w:rFonts w:ascii="Times New Roman" w:hAnsi="Times New Roman" w:cs="Times New Roman"/>
                <w:sz w:val="24"/>
                <w:szCs w:val="24"/>
              </w:rPr>
              <w:t>(due at 11:55pm)</w:t>
            </w:r>
          </w:p>
        </w:tc>
        <w:tc>
          <w:tcPr>
            <w:tcW w:w="2189" w:type="dxa"/>
          </w:tcPr>
          <w:p w:rsidR="00AF159E" w:rsidRPr="0013330B" w:rsidRDefault="00DE58D7"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Lab 6</w:t>
            </w:r>
            <w:r w:rsidR="003E26C5">
              <w:rPr>
                <w:rFonts w:ascii="Times New Roman" w:hAnsi="Times New Roman" w:cs="Times New Roman"/>
                <w:sz w:val="24"/>
                <w:szCs w:val="24"/>
              </w:rPr>
              <w:t>:</w:t>
            </w:r>
            <w:r>
              <w:rPr>
                <w:rFonts w:ascii="Times New Roman" w:hAnsi="Times New Roman" w:cs="Times New Roman"/>
                <w:sz w:val="24"/>
                <w:szCs w:val="24"/>
              </w:rPr>
              <w:t xml:space="preserve"> Sampling Distribution &amp; Estimation</w:t>
            </w:r>
            <w:r w:rsidR="003E26C5">
              <w:rPr>
                <w:rFonts w:ascii="Times New Roman" w:hAnsi="Times New Roman" w:cs="Times New Roman"/>
                <w:sz w:val="24"/>
                <w:szCs w:val="24"/>
              </w:rPr>
              <w:t xml:space="preserve"> </w:t>
            </w:r>
          </w:p>
        </w:tc>
      </w:tr>
      <w:tr w:rsidR="00AF159E" w:rsidRPr="008932BC" w:rsidTr="00A077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Borders>
              <w:top w:val="none" w:sz="0" w:space="0" w:color="auto"/>
              <w:left w:val="none" w:sz="0" w:space="0" w:color="auto"/>
              <w:bottom w:val="none" w:sz="0" w:space="0" w:color="auto"/>
            </w:tcBorders>
          </w:tcPr>
          <w:p w:rsidR="00AF159E" w:rsidRPr="008932BC"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6/</w:t>
            </w:r>
            <w:r w:rsidR="006679F7">
              <w:rPr>
                <w:rFonts w:ascii="Times New Roman" w:hAnsi="Times New Roman" w:cs="Times New Roman"/>
                <w:sz w:val="24"/>
                <w:szCs w:val="24"/>
              </w:rPr>
              <w:t>24</w:t>
            </w:r>
          </w:p>
        </w:tc>
        <w:tc>
          <w:tcPr>
            <w:tcW w:w="2806" w:type="dxa"/>
            <w:tcBorders>
              <w:top w:val="none" w:sz="0" w:space="0" w:color="auto"/>
              <w:bottom w:val="none" w:sz="0" w:space="0" w:color="auto"/>
            </w:tcBorders>
          </w:tcPr>
          <w:p w:rsidR="00AF159E" w:rsidRPr="008932BC" w:rsidRDefault="00DD7ABB"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Testing Hypotheses</w:t>
            </w:r>
          </w:p>
        </w:tc>
        <w:tc>
          <w:tcPr>
            <w:tcW w:w="1996" w:type="dxa"/>
            <w:tcBorders>
              <w:top w:val="none" w:sz="0" w:space="0" w:color="auto"/>
              <w:bottom w:val="none" w:sz="0" w:space="0" w:color="auto"/>
            </w:tcBorders>
          </w:tcPr>
          <w:p w:rsidR="00AF159E" w:rsidRPr="008932BC" w:rsidRDefault="0013102F"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13</w:t>
            </w:r>
          </w:p>
        </w:tc>
        <w:tc>
          <w:tcPr>
            <w:tcW w:w="2605" w:type="dxa"/>
            <w:tcBorders>
              <w:top w:val="none" w:sz="0" w:space="0" w:color="auto"/>
              <w:bottom w:val="none" w:sz="0" w:space="0" w:color="auto"/>
            </w:tcBorders>
          </w:tcPr>
          <w:p w:rsidR="00AF159E" w:rsidRPr="0013330B" w:rsidRDefault="0088685E"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Exercise 4</w:t>
            </w:r>
          </w:p>
        </w:tc>
        <w:tc>
          <w:tcPr>
            <w:tcW w:w="2189" w:type="dxa"/>
            <w:tcBorders>
              <w:top w:val="none" w:sz="0" w:space="0" w:color="auto"/>
              <w:bottom w:val="none" w:sz="0" w:space="0" w:color="auto"/>
              <w:right w:val="none" w:sz="0" w:space="0" w:color="auto"/>
            </w:tcBorders>
          </w:tcPr>
          <w:p w:rsidR="00AF159E" w:rsidRPr="0013330B" w:rsidRDefault="00AF159E"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F159E" w:rsidRPr="008932BC" w:rsidTr="006466AB">
        <w:tc>
          <w:tcPr>
            <w:cnfStyle w:val="001000000000" w:firstRow="0" w:lastRow="0" w:firstColumn="1" w:lastColumn="0" w:oddVBand="0" w:evenVBand="0" w:oddHBand="0" w:evenHBand="0" w:firstRowFirstColumn="0" w:firstRowLastColumn="0" w:lastRowFirstColumn="0" w:lastRowLastColumn="0"/>
            <w:tcW w:w="1060" w:type="dxa"/>
          </w:tcPr>
          <w:p w:rsidR="00AF159E" w:rsidRPr="008932BC"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6/2</w:t>
            </w:r>
            <w:r w:rsidR="006679F7">
              <w:rPr>
                <w:rFonts w:ascii="Times New Roman" w:hAnsi="Times New Roman" w:cs="Times New Roman"/>
                <w:sz w:val="24"/>
                <w:szCs w:val="24"/>
              </w:rPr>
              <w:t>6</w:t>
            </w:r>
          </w:p>
        </w:tc>
        <w:tc>
          <w:tcPr>
            <w:tcW w:w="2806" w:type="dxa"/>
          </w:tcPr>
          <w:p w:rsidR="00AF159E" w:rsidRPr="008932BC" w:rsidRDefault="006679F7" w:rsidP="00CB5676">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Chi-Square Test</w:t>
            </w:r>
          </w:p>
        </w:tc>
        <w:tc>
          <w:tcPr>
            <w:tcW w:w="1996" w:type="dxa"/>
          </w:tcPr>
          <w:p w:rsidR="00AF159E" w:rsidRPr="008932BC" w:rsidRDefault="0013102F"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14</w:t>
            </w:r>
          </w:p>
        </w:tc>
        <w:tc>
          <w:tcPr>
            <w:tcW w:w="2605" w:type="dxa"/>
          </w:tcPr>
          <w:p w:rsidR="00AF159E" w:rsidRPr="0013330B" w:rsidRDefault="00AF159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89" w:type="dxa"/>
          </w:tcPr>
          <w:p w:rsidR="00AF159E" w:rsidRPr="0013330B" w:rsidRDefault="00F24D4D"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Lab 7</w:t>
            </w:r>
            <w:r w:rsidR="00B14CD7">
              <w:rPr>
                <w:rFonts w:ascii="Times New Roman" w:hAnsi="Times New Roman" w:cs="Times New Roman"/>
                <w:sz w:val="24"/>
                <w:szCs w:val="24"/>
              </w:rPr>
              <w:t>: Hypothesis Testing</w:t>
            </w:r>
          </w:p>
        </w:tc>
      </w:tr>
      <w:tr w:rsidR="00AF159E" w:rsidRPr="008932BC" w:rsidTr="00DE7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Borders>
              <w:top w:val="none" w:sz="0" w:space="0" w:color="auto"/>
              <w:left w:val="none" w:sz="0" w:space="0" w:color="auto"/>
              <w:bottom w:val="none" w:sz="0" w:space="0" w:color="auto"/>
            </w:tcBorders>
          </w:tcPr>
          <w:p w:rsidR="00AF159E" w:rsidRPr="008932BC" w:rsidRDefault="006679F7" w:rsidP="00945BB8">
            <w:pPr>
              <w:pStyle w:val="NoSpacing"/>
              <w:rPr>
                <w:rFonts w:ascii="Times New Roman" w:hAnsi="Times New Roman" w:cs="Times New Roman"/>
                <w:sz w:val="24"/>
                <w:szCs w:val="24"/>
              </w:rPr>
            </w:pPr>
            <w:r>
              <w:rPr>
                <w:rFonts w:ascii="Times New Roman" w:hAnsi="Times New Roman" w:cs="Times New Roman"/>
                <w:sz w:val="24"/>
                <w:szCs w:val="24"/>
              </w:rPr>
              <w:t>7/1</w:t>
            </w:r>
          </w:p>
        </w:tc>
        <w:tc>
          <w:tcPr>
            <w:tcW w:w="2806" w:type="dxa"/>
            <w:tcBorders>
              <w:top w:val="none" w:sz="0" w:space="0" w:color="auto"/>
              <w:bottom w:val="none" w:sz="0" w:space="0" w:color="auto"/>
            </w:tcBorders>
          </w:tcPr>
          <w:p w:rsidR="00AF159E" w:rsidRPr="006679F7" w:rsidRDefault="006679F7"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Exam 2 Prep</w:t>
            </w:r>
          </w:p>
        </w:tc>
        <w:tc>
          <w:tcPr>
            <w:tcW w:w="1996" w:type="dxa"/>
            <w:tcBorders>
              <w:top w:val="none" w:sz="0" w:space="0" w:color="auto"/>
              <w:bottom w:val="none" w:sz="0" w:space="0" w:color="auto"/>
            </w:tcBorders>
          </w:tcPr>
          <w:p w:rsidR="00AF159E" w:rsidRPr="008932BC" w:rsidRDefault="00AF159E"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05" w:type="dxa"/>
            <w:tcBorders>
              <w:top w:val="none" w:sz="0" w:space="0" w:color="auto"/>
              <w:bottom w:val="none" w:sz="0" w:space="0" w:color="auto"/>
            </w:tcBorders>
          </w:tcPr>
          <w:p w:rsidR="00AF159E" w:rsidRPr="0013330B" w:rsidRDefault="00AF159E"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89" w:type="dxa"/>
            <w:tcBorders>
              <w:top w:val="none" w:sz="0" w:space="0" w:color="auto"/>
              <w:bottom w:val="none" w:sz="0" w:space="0" w:color="auto"/>
              <w:right w:val="none" w:sz="0" w:space="0" w:color="auto"/>
            </w:tcBorders>
          </w:tcPr>
          <w:p w:rsidR="00AF159E" w:rsidRPr="0013330B" w:rsidRDefault="00AF159E"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679F7" w:rsidRPr="008932BC" w:rsidTr="006466AB">
        <w:tc>
          <w:tcPr>
            <w:cnfStyle w:val="001000000000" w:firstRow="0" w:lastRow="0" w:firstColumn="1" w:lastColumn="0" w:oddVBand="0" w:evenVBand="0" w:oddHBand="0" w:evenHBand="0" w:firstRowFirstColumn="0" w:firstRowLastColumn="0" w:lastRowFirstColumn="0" w:lastRowLastColumn="0"/>
            <w:tcW w:w="1060" w:type="dxa"/>
          </w:tcPr>
          <w:p w:rsidR="006679F7" w:rsidRDefault="006679F7" w:rsidP="00945BB8">
            <w:pPr>
              <w:pStyle w:val="NoSpacing"/>
              <w:rPr>
                <w:rFonts w:ascii="Times New Roman" w:hAnsi="Times New Roman" w:cs="Times New Roman"/>
                <w:sz w:val="24"/>
                <w:szCs w:val="24"/>
              </w:rPr>
            </w:pPr>
            <w:r>
              <w:rPr>
                <w:rFonts w:ascii="Times New Roman" w:hAnsi="Times New Roman" w:cs="Times New Roman"/>
                <w:sz w:val="24"/>
                <w:szCs w:val="24"/>
              </w:rPr>
              <w:t>7/3</w:t>
            </w:r>
          </w:p>
        </w:tc>
        <w:tc>
          <w:tcPr>
            <w:tcW w:w="2806" w:type="dxa"/>
          </w:tcPr>
          <w:p w:rsidR="006679F7" w:rsidRDefault="006679F7"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Exam 2</w:t>
            </w:r>
          </w:p>
        </w:tc>
        <w:tc>
          <w:tcPr>
            <w:tcW w:w="1996" w:type="dxa"/>
          </w:tcPr>
          <w:p w:rsidR="006679F7" w:rsidRPr="008932BC" w:rsidRDefault="006679F7"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05" w:type="dxa"/>
          </w:tcPr>
          <w:p w:rsidR="006679F7" w:rsidRPr="0013330B" w:rsidRDefault="006679F7"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89" w:type="dxa"/>
          </w:tcPr>
          <w:p w:rsidR="006679F7" w:rsidRPr="0013330B" w:rsidRDefault="00DE58D7"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Lab </w:t>
            </w:r>
            <w:r w:rsidR="00F24D4D">
              <w:rPr>
                <w:rFonts w:ascii="Times New Roman" w:hAnsi="Times New Roman" w:cs="Times New Roman"/>
                <w:sz w:val="24"/>
                <w:szCs w:val="24"/>
              </w:rPr>
              <w:t>8</w:t>
            </w:r>
            <w:r>
              <w:rPr>
                <w:rFonts w:ascii="Times New Roman" w:hAnsi="Times New Roman" w:cs="Times New Roman"/>
                <w:sz w:val="24"/>
                <w:szCs w:val="24"/>
              </w:rPr>
              <w:t>: Chi-Square Test &amp; Cross-Tabulation</w:t>
            </w:r>
          </w:p>
        </w:tc>
      </w:tr>
      <w:tr w:rsidR="005C50F5" w:rsidRPr="008932BC" w:rsidTr="00DE7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gridSpan w:val="5"/>
            <w:tcBorders>
              <w:top w:val="none" w:sz="0" w:space="0" w:color="auto"/>
              <w:left w:val="none" w:sz="0" w:space="0" w:color="auto"/>
              <w:bottom w:val="none" w:sz="0" w:space="0" w:color="auto"/>
              <w:right w:val="none" w:sz="0" w:space="0" w:color="auto"/>
            </w:tcBorders>
          </w:tcPr>
          <w:p w:rsidR="005C50F5" w:rsidRPr="005C50F5" w:rsidRDefault="005C50F5" w:rsidP="005C50F5">
            <w:pPr>
              <w:pStyle w:val="NoSpacing"/>
              <w:jc w:val="center"/>
              <w:rPr>
                <w:rFonts w:ascii="Times New Roman" w:hAnsi="Times New Roman" w:cs="Times New Roman"/>
                <w:color w:val="0070C0"/>
                <w:sz w:val="24"/>
                <w:szCs w:val="24"/>
              </w:rPr>
            </w:pPr>
            <w:r>
              <w:rPr>
                <w:rFonts w:ascii="Times New Roman" w:hAnsi="Times New Roman" w:cs="Times New Roman"/>
                <w:color w:val="0070C0"/>
                <w:sz w:val="24"/>
                <w:szCs w:val="24"/>
              </w:rPr>
              <w:t>Relationship Between Variables</w:t>
            </w:r>
          </w:p>
        </w:tc>
      </w:tr>
      <w:tr w:rsidR="00AF159E" w:rsidRPr="008932BC" w:rsidTr="00A0777B">
        <w:tc>
          <w:tcPr>
            <w:cnfStyle w:val="001000000000" w:firstRow="0" w:lastRow="0" w:firstColumn="1" w:lastColumn="0" w:oddVBand="0" w:evenVBand="0" w:oddHBand="0" w:evenHBand="0" w:firstRowFirstColumn="0" w:firstRowLastColumn="0" w:lastRowFirstColumn="0" w:lastRowLastColumn="0"/>
            <w:tcW w:w="1060" w:type="dxa"/>
          </w:tcPr>
          <w:p w:rsidR="00AF159E" w:rsidRPr="008932BC"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7/</w:t>
            </w:r>
            <w:r w:rsidR="006679F7">
              <w:rPr>
                <w:rFonts w:ascii="Times New Roman" w:hAnsi="Times New Roman" w:cs="Times New Roman"/>
                <w:sz w:val="24"/>
                <w:szCs w:val="24"/>
              </w:rPr>
              <w:t>8</w:t>
            </w:r>
          </w:p>
        </w:tc>
        <w:tc>
          <w:tcPr>
            <w:tcW w:w="2806" w:type="dxa"/>
          </w:tcPr>
          <w:p w:rsidR="00AF159E" w:rsidRPr="008932BC" w:rsidRDefault="006679F7"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T-test</w:t>
            </w:r>
          </w:p>
        </w:tc>
        <w:tc>
          <w:tcPr>
            <w:tcW w:w="1996" w:type="dxa"/>
          </w:tcPr>
          <w:p w:rsidR="00AF159E" w:rsidRPr="008932BC" w:rsidRDefault="00A0210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16</w:t>
            </w:r>
          </w:p>
        </w:tc>
        <w:tc>
          <w:tcPr>
            <w:tcW w:w="2605" w:type="dxa"/>
          </w:tcPr>
          <w:p w:rsidR="00AF159E" w:rsidRPr="0013330B" w:rsidRDefault="0088685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Exercise 5</w:t>
            </w:r>
          </w:p>
        </w:tc>
        <w:tc>
          <w:tcPr>
            <w:tcW w:w="2189" w:type="dxa"/>
          </w:tcPr>
          <w:p w:rsidR="00AF159E" w:rsidRPr="0013330B" w:rsidRDefault="00AF159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127D1" w:rsidRPr="008932BC" w:rsidTr="00DE7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Borders>
              <w:top w:val="none" w:sz="0" w:space="0" w:color="auto"/>
              <w:left w:val="none" w:sz="0" w:space="0" w:color="auto"/>
              <w:bottom w:val="none" w:sz="0" w:space="0" w:color="auto"/>
            </w:tcBorders>
          </w:tcPr>
          <w:p w:rsidR="00F127D1"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7/</w:t>
            </w:r>
            <w:r w:rsidR="006679F7">
              <w:rPr>
                <w:rFonts w:ascii="Times New Roman" w:hAnsi="Times New Roman" w:cs="Times New Roman"/>
                <w:sz w:val="24"/>
                <w:szCs w:val="24"/>
              </w:rPr>
              <w:t>10</w:t>
            </w:r>
          </w:p>
        </w:tc>
        <w:tc>
          <w:tcPr>
            <w:tcW w:w="2806" w:type="dxa"/>
            <w:tcBorders>
              <w:top w:val="none" w:sz="0" w:space="0" w:color="auto"/>
              <w:bottom w:val="none" w:sz="0" w:space="0" w:color="auto"/>
            </w:tcBorders>
          </w:tcPr>
          <w:p w:rsidR="00F127D1" w:rsidRPr="008932BC" w:rsidRDefault="006679F7"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ANOVA</w:t>
            </w:r>
          </w:p>
        </w:tc>
        <w:tc>
          <w:tcPr>
            <w:tcW w:w="1996" w:type="dxa"/>
            <w:tcBorders>
              <w:top w:val="none" w:sz="0" w:space="0" w:color="auto"/>
              <w:bottom w:val="none" w:sz="0" w:space="0" w:color="auto"/>
            </w:tcBorders>
          </w:tcPr>
          <w:p w:rsidR="00F127D1" w:rsidRPr="008932BC" w:rsidRDefault="00A0210E"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17</w:t>
            </w:r>
          </w:p>
        </w:tc>
        <w:tc>
          <w:tcPr>
            <w:tcW w:w="2605" w:type="dxa"/>
            <w:tcBorders>
              <w:top w:val="none" w:sz="0" w:space="0" w:color="auto"/>
              <w:bottom w:val="none" w:sz="0" w:space="0" w:color="auto"/>
            </w:tcBorders>
          </w:tcPr>
          <w:p w:rsidR="00F127D1" w:rsidRPr="0013330B" w:rsidRDefault="00F127D1"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89" w:type="dxa"/>
            <w:tcBorders>
              <w:top w:val="none" w:sz="0" w:space="0" w:color="auto"/>
              <w:bottom w:val="none" w:sz="0" w:space="0" w:color="auto"/>
              <w:right w:val="none" w:sz="0" w:space="0" w:color="auto"/>
            </w:tcBorders>
          </w:tcPr>
          <w:p w:rsidR="00F127D1" w:rsidRPr="0013330B" w:rsidRDefault="006679F7"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Lab </w:t>
            </w:r>
            <w:r w:rsidR="00F24D4D">
              <w:rPr>
                <w:rFonts w:ascii="Times New Roman" w:hAnsi="Times New Roman" w:cs="Times New Roman"/>
                <w:sz w:val="24"/>
                <w:szCs w:val="24"/>
              </w:rPr>
              <w:t>9</w:t>
            </w:r>
            <w:r w:rsidR="002F07D1">
              <w:rPr>
                <w:rFonts w:ascii="Times New Roman" w:hAnsi="Times New Roman" w:cs="Times New Roman"/>
                <w:sz w:val="24"/>
                <w:szCs w:val="24"/>
              </w:rPr>
              <w:t xml:space="preserve">: T-test &amp; ANOVA </w:t>
            </w:r>
          </w:p>
        </w:tc>
      </w:tr>
      <w:tr w:rsidR="00F127D1" w:rsidRPr="008932BC" w:rsidTr="00A0777B">
        <w:tc>
          <w:tcPr>
            <w:cnfStyle w:val="001000000000" w:firstRow="0" w:lastRow="0" w:firstColumn="1" w:lastColumn="0" w:oddVBand="0" w:evenVBand="0" w:oddHBand="0" w:evenHBand="0" w:firstRowFirstColumn="0" w:firstRowLastColumn="0" w:lastRowFirstColumn="0" w:lastRowLastColumn="0"/>
            <w:tcW w:w="1060" w:type="dxa"/>
          </w:tcPr>
          <w:p w:rsidR="00F127D1"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7/</w:t>
            </w:r>
            <w:r w:rsidR="006679F7">
              <w:rPr>
                <w:rFonts w:ascii="Times New Roman" w:hAnsi="Times New Roman" w:cs="Times New Roman"/>
                <w:sz w:val="24"/>
                <w:szCs w:val="24"/>
              </w:rPr>
              <w:t>15</w:t>
            </w:r>
          </w:p>
        </w:tc>
        <w:tc>
          <w:tcPr>
            <w:tcW w:w="2806" w:type="dxa"/>
          </w:tcPr>
          <w:p w:rsidR="00F127D1" w:rsidRPr="008932BC" w:rsidRDefault="006679F7"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Cross-Tabulation</w:t>
            </w:r>
          </w:p>
        </w:tc>
        <w:tc>
          <w:tcPr>
            <w:tcW w:w="1996" w:type="dxa"/>
          </w:tcPr>
          <w:p w:rsidR="00F127D1" w:rsidRPr="008932BC" w:rsidRDefault="00A0210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6</w:t>
            </w:r>
          </w:p>
        </w:tc>
        <w:tc>
          <w:tcPr>
            <w:tcW w:w="2605" w:type="dxa"/>
          </w:tcPr>
          <w:p w:rsidR="00F127D1" w:rsidRPr="0013330B" w:rsidRDefault="0088685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Exercise 6</w:t>
            </w:r>
          </w:p>
        </w:tc>
        <w:tc>
          <w:tcPr>
            <w:tcW w:w="2189" w:type="dxa"/>
          </w:tcPr>
          <w:p w:rsidR="00F127D1" w:rsidRPr="0013330B" w:rsidRDefault="00F127D1"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127D1" w:rsidRPr="008932BC" w:rsidTr="00DE7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Borders>
              <w:top w:val="none" w:sz="0" w:space="0" w:color="auto"/>
              <w:left w:val="none" w:sz="0" w:space="0" w:color="auto"/>
              <w:bottom w:val="none" w:sz="0" w:space="0" w:color="auto"/>
            </w:tcBorders>
          </w:tcPr>
          <w:p w:rsidR="00F127D1"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7/17</w:t>
            </w:r>
          </w:p>
        </w:tc>
        <w:tc>
          <w:tcPr>
            <w:tcW w:w="2806" w:type="dxa"/>
            <w:tcBorders>
              <w:top w:val="none" w:sz="0" w:space="0" w:color="auto"/>
              <w:bottom w:val="none" w:sz="0" w:space="0" w:color="auto"/>
            </w:tcBorders>
          </w:tcPr>
          <w:p w:rsidR="00F127D1" w:rsidRPr="008932BC" w:rsidRDefault="006679F7"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Bivariate Correlation</w:t>
            </w:r>
          </w:p>
        </w:tc>
        <w:tc>
          <w:tcPr>
            <w:tcW w:w="1996" w:type="dxa"/>
            <w:tcBorders>
              <w:top w:val="none" w:sz="0" w:space="0" w:color="auto"/>
              <w:bottom w:val="none" w:sz="0" w:space="0" w:color="auto"/>
            </w:tcBorders>
          </w:tcPr>
          <w:p w:rsidR="00F127D1" w:rsidRPr="008932BC" w:rsidRDefault="00A0210E"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8</w:t>
            </w:r>
          </w:p>
        </w:tc>
        <w:tc>
          <w:tcPr>
            <w:tcW w:w="2605" w:type="dxa"/>
            <w:tcBorders>
              <w:top w:val="none" w:sz="0" w:space="0" w:color="auto"/>
              <w:bottom w:val="none" w:sz="0" w:space="0" w:color="auto"/>
            </w:tcBorders>
          </w:tcPr>
          <w:p w:rsidR="00F127D1" w:rsidRPr="0013330B" w:rsidRDefault="00F127D1"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89" w:type="dxa"/>
            <w:tcBorders>
              <w:top w:val="none" w:sz="0" w:space="0" w:color="auto"/>
              <w:bottom w:val="none" w:sz="0" w:space="0" w:color="auto"/>
              <w:right w:val="none" w:sz="0" w:space="0" w:color="auto"/>
            </w:tcBorders>
          </w:tcPr>
          <w:p w:rsidR="00F127D1" w:rsidRPr="0013330B" w:rsidRDefault="00DE58D7" w:rsidP="00DE58D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Lab </w:t>
            </w:r>
            <w:r w:rsidR="00F24D4D">
              <w:rPr>
                <w:rFonts w:ascii="Times New Roman" w:hAnsi="Times New Roman" w:cs="Times New Roman"/>
                <w:sz w:val="24"/>
                <w:szCs w:val="24"/>
              </w:rPr>
              <w:t>10</w:t>
            </w:r>
            <w:r w:rsidR="002F07D1">
              <w:rPr>
                <w:rFonts w:ascii="Times New Roman" w:hAnsi="Times New Roman" w:cs="Times New Roman"/>
                <w:sz w:val="24"/>
                <w:szCs w:val="24"/>
              </w:rPr>
              <w:t xml:space="preserve">: </w:t>
            </w:r>
            <w:r w:rsidR="00EC11F2">
              <w:rPr>
                <w:rFonts w:ascii="Times New Roman" w:hAnsi="Times New Roman" w:cs="Times New Roman"/>
                <w:sz w:val="24"/>
                <w:szCs w:val="24"/>
              </w:rPr>
              <w:t>Correlation &amp; Regression</w:t>
            </w:r>
          </w:p>
        </w:tc>
      </w:tr>
      <w:tr w:rsidR="00F127D1" w:rsidRPr="008932BC" w:rsidTr="00A0777B">
        <w:tc>
          <w:tcPr>
            <w:cnfStyle w:val="001000000000" w:firstRow="0" w:lastRow="0" w:firstColumn="1" w:lastColumn="0" w:oddVBand="0" w:evenVBand="0" w:oddHBand="0" w:evenHBand="0" w:firstRowFirstColumn="0" w:firstRowLastColumn="0" w:lastRowFirstColumn="0" w:lastRowLastColumn="0"/>
            <w:tcW w:w="1060" w:type="dxa"/>
          </w:tcPr>
          <w:p w:rsidR="00F127D1"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7/22</w:t>
            </w:r>
          </w:p>
        </w:tc>
        <w:tc>
          <w:tcPr>
            <w:tcW w:w="2806" w:type="dxa"/>
          </w:tcPr>
          <w:p w:rsidR="00F127D1" w:rsidRPr="008932BC" w:rsidRDefault="006679F7"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Bivariate Regression</w:t>
            </w:r>
          </w:p>
        </w:tc>
        <w:tc>
          <w:tcPr>
            <w:tcW w:w="1996" w:type="dxa"/>
          </w:tcPr>
          <w:p w:rsidR="00F127D1" w:rsidRPr="008932BC" w:rsidRDefault="00A0210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8</w:t>
            </w:r>
          </w:p>
        </w:tc>
        <w:tc>
          <w:tcPr>
            <w:tcW w:w="2605" w:type="dxa"/>
          </w:tcPr>
          <w:p w:rsidR="00F127D1" w:rsidRPr="0013330B" w:rsidRDefault="0088685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Exercise 7</w:t>
            </w:r>
          </w:p>
        </w:tc>
        <w:tc>
          <w:tcPr>
            <w:tcW w:w="2189" w:type="dxa"/>
          </w:tcPr>
          <w:p w:rsidR="00F127D1" w:rsidRPr="0013330B" w:rsidRDefault="00F127D1"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127D1" w:rsidRPr="008932BC" w:rsidTr="00DE7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Borders>
              <w:top w:val="none" w:sz="0" w:space="0" w:color="auto"/>
              <w:left w:val="none" w:sz="0" w:space="0" w:color="auto"/>
              <w:bottom w:val="none" w:sz="0" w:space="0" w:color="auto"/>
            </w:tcBorders>
          </w:tcPr>
          <w:p w:rsidR="00F127D1"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7/24</w:t>
            </w:r>
          </w:p>
        </w:tc>
        <w:tc>
          <w:tcPr>
            <w:tcW w:w="2806" w:type="dxa"/>
            <w:tcBorders>
              <w:top w:val="none" w:sz="0" w:space="0" w:color="auto"/>
              <w:bottom w:val="none" w:sz="0" w:space="0" w:color="auto"/>
            </w:tcBorders>
          </w:tcPr>
          <w:p w:rsidR="00F127D1" w:rsidRPr="005C50F5" w:rsidRDefault="00F127D1"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C50F5">
              <w:rPr>
                <w:rFonts w:ascii="Times New Roman" w:hAnsi="Times New Roman" w:cs="Times New Roman"/>
                <w:b/>
                <w:sz w:val="24"/>
                <w:szCs w:val="24"/>
              </w:rPr>
              <w:t>No Class: Pioneer Day</w:t>
            </w:r>
          </w:p>
        </w:tc>
        <w:tc>
          <w:tcPr>
            <w:tcW w:w="1996" w:type="dxa"/>
            <w:tcBorders>
              <w:top w:val="none" w:sz="0" w:space="0" w:color="auto"/>
              <w:bottom w:val="none" w:sz="0" w:space="0" w:color="auto"/>
            </w:tcBorders>
          </w:tcPr>
          <w:p w:rsidR="00F127D1" w:rsidRPr="008932BC" w:rsidRDefault="00F127D1"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05" w:type="dxa"/>
            <w:tcBorders>
              <w:top w:val="none" w:sz="0" w:space="0" w:color="auto"/>
              <w:bottom w:val="none" w:sz="0" w:space="0" w:color="auto"/>
            </w:tcBorders>
          </w:tcPr>
          <w:p w:rsidR="00F127D1" w:rsidRPr="0013330B" w:rsidRDefault="00F127D1"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89" w:type="dxa"/>
            <w:tcBorders>
              <w:top w:val="none" w:sz="0" w:space="0" w:color="auto"/>
              <w:bottom w:val="none" w:sz="0" w:space="0" w:color="auto"/>
              <w:right w:val="none" w:sz="0" w:space="0" w:color="auto"/>
            </w:tcBorders>
          </w:tcPr>
          <w:p w:rsidR="00F127D1" w:rsidRPr="0013330B" w:rsidRDefault="00F127D1"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127D1" w:rsidRPr="008932BC" w:rsidTr="00A0777B">
        <w:tc>
          <w:tcPr>
            <w:cnfStyle w:val="001000000000" w:firstRow="0" w:lastRow="0" w:firstColumn="1" w:lastColumn="0" w:oddVBand="0" w:evenVBand="0" w:oddHBand="0" w:evenHBand="0" w:firstRowFirstColumn="0" w:firstRowLastColumn="0" w:lastRowFirstColumn="0" w:lastRowLastColumn="0"/>
            <w:tcW w:w="1060" w:type="dxa"/>
          </w:tcPr>
          <w:p w:rsidR="00F127D1"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7/29</w:t>
            </w:r>
          </w:p>
        </w:tc>
        <w:tc>
          <w:tcPr>
            <w:tcW w:w="2806" w:type="dxa"/>
          </w:tcPr>
          <w:p w:rsidR="00F127D1" w:rsidRPr="006679F7" w:rsidRDefault="006679F7"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Exam 3 Prep</w:t>
            </w:r>
          </w:p>
        </w:tc>
        <w:tc>
          <w:tcPr>
            <w:tcW w:w="1996" w:type="dxa"/>
          </w:tcPr>
          <w:p w:rsidR="00F127D1" w:rsidRPr="008932BC" w:rsidRDefault="00F127D1"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05" w:type="dxa"/>
          </w:tcPr>
          <w:p w:rsidR="00F127D1" w:rsidRPr="0013330B" w:rsidRDefault="00F127D1"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89" w:type="dxa"/>
          </w:tcPr>
          <w:p w:rsidR="00F127D1" w:rsidRPr="0013330B" w:rsidRDefault="00F127D1"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127D1" w:rsidRPr="008932BC" w:rsidTr="00DE7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Borders>
              <w:top w:val="none" w:sz="0" w:space="0" w:color="auto"/>
              <w:left w:val="none" w:sz="0" w:space="0" w:color="auto"/>
              <w:bottom w:val="none" w:sz="0" w:space="0" w:color="auto"/>
            </w:tcBorders>
          </w:tcPr>
          <w:p w:rsidR="00F127D1" w:rsidRDefault="00F127D1" w:rsidP="00945BB8">
            <w:pPr>
              <w:pStyle w:val="NoSpacing"/>
              <w:rPr>
                <w:rFonts w:ascii="Times New Roman" w:hAnsi="Times New Roman" w:cs="Times New Roman"/>
                <w:sz w:val="24"/>
                <w:szCs w:val="24"/>
              </w:rPr>
            </w:pPr>
            <w:r>
              <w:rPr>
                <w:rFonts w:ascii="Times New Roman" w:hAnsi="Times New Roman" w:cs="Times New Roman"/>
                <w:sz w:val="24"/>
                <w:szCs w:val="24"/>
              </w:rPr>
              <w:t>7/31</w:t>
            </w:r>
          </w:p>
        </w:tc>
        <w:tc>
          <w:tcPr>
            <w:tcW w:w="2806" w:type="dxa"/>
            <w:tcBorders>
              <w:top w:val="none" w:sz="0" w:space="0" w:color="auto"/>
              <w:bottom w:val="none" w:sz="0" w:space="0" w:color="auto"/>
            </w:tcBorders>
          </w:tcPr>
          <w:p w:rsidR="00F127D1" w:rsidRPr="006679F7" w:rsidRDefault="006679F7"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Exam 3</w:t>
            </w:r>
          </w:p>
        </w:tc>
        <w:tc>
          <w:tcPr>
            <w:tcW w:w="1996" w:type="dxa"/>
            <w:tcBorders>
              <w:top w:val="none" w:sz="0" w:space="0" w:color="auto"/>
              <w:bottom w:val="none" w:sz="0" w:space="0" w:color="auto"/>
            </w:tcBorders>
          </w:tcPr>
          <w:p w:rsidR="00F127D1" w:rsidRPr="008932BC" w:rsidRDefault="00F127D1"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05" w:type="dxa"/>
            <w:tcBorders>
              <w:top w:val="none" w:sz="0" w:space="0" w:color="auto"/>
              <w:bottom w:val="none" w:sz="0" w:space="0" w:color="auto"/>
            </w:tcBorders>
          </w:tcPr>
          <w:p w:rsidR="00F127D1" w:rsidRPr="0013330B" w:rsidRDefault="00F127D1" w:rsidP="00945BB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89" w:type="dxa"/>
            <w:tcBorders>
              <w:top w:val="none" w:sz="0" w:space="0" w:color="auto"/>
              <w:bottom w:val="none" w:sz="0" w:space="0" w:color="auto"/>
              <w:right w:val="none" w:sz="0" w:space="0" w:color="auto"/>
            </w:tcBorders>
          </w:tcPr>
          <w:p w:rsidR="00F127D1" w:rsidRPr="0013330B" w:rsidRDefault="00DE58D7" w:rsidP="00F24D4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Lab</w:t>
            </w:r>
            <w:r w:rsidR="00F24D4D">
              <w:rPr>
                <w:rFonts w:ascii="Times New Roman" w:hAnsi="Times New Roman" w:cs="Times New Roman"/>
                <w:sz w:val="24"/>
                <w:szCs w:val="24"/>
              </w:rPr>
              <w:t xml:space="preserve"> 11 (tentatively)</w:t>
            </w:r>
            <w:r>
              <w:rPr>
                <w:rFonts w:ascii="Times New Roman" w:hAnsi="Times New Roman" w:cs="Times New Roman"/>
                <w:sz w:val="24"/>
                <w:szCs w:val="24"/>
              </w:rPr>
              <w:t xml:space="preserve">: </w:t>
            </w:r>
            <w:r w:rsidR="00BF186D">
              <w:rPr>
                <w:rFonts w:ascii="Times New Roman" w:hAnsi="Times New Roman" w:cs="Times New Roman"/>
                <w:sz w:val="24"/>
                <w:szCs w:val="24"/>
              </w:rPr>
              <w:t>Final Paper Assistance</w:t>
            </w:r>
          </w:p>
        </w:tc>
      </w:tr>
      <w:tr w:rsidR="0088685E" w:rsidRPr="008932BC" w:rsidTr="00DE7B90">
        <w:tc>
          <w:tcPr>
            <w:cnfStyle w:val="001000000000" w:firstRow="0" w:lastRow="0" w:firstColumn="1" w:lastColumn="0" w:oddVBand="0" w:evenVBand="0" w:oddHBand="0" w:evenHBand="0" w:firstRowFirstColumn="0" w:firstRowLastColumn="0" w:lastRowFirstColumn="0" w:lastRowLastColumn="0"/>
            <w:tcW w:w="1060" w:type="dxa"/>
          </w:tcPr>
          <w:p w:rsidR="0088685E" w:rsidRDefault="0088685E" w:rsidP="00945BB8">
            <w:pPr>
              <w:pStyle w:val="NoSpacing"/>
              <w:rPr>
                <w:rFonts w:ascii="Times New Roman" w:hAnsi="Times New Roman" w:cs="Times New Roman"/>
                <w:sz w:val="24"/>
                <w:szCs w:val="24"/>
              </w:rPr>
            </w:pPr>
            <w:r>
              <w:rPr>
                <w:rFonts w:ascii="Times New Roman" w:hAnsi="Times New Roman" w:cs="Times New Roman"/>
                <w:sz w:val="24"/>
                <w:szCs w:val="24"/>
              </w:rPr>
              <w:t>8/2</w:t>
            </w:r>
          </w:p>
        </w:tc>
        <w:tc>
          <w:tcPr>
            <w:tcW w:w="2806" w:type="dxa"/>
          </w:tcPr>
          <w:p w:rsidR="0088685E" w:rsidRDefault="00431E25"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Summer Semester Ends</w:t>
            </w:r>
          </w:p>
        </w:tc>
        <w:tc>
          <w:tcPr>
            <w:tcW w:w="1996" w:type="dxa"/>
          </w:tcPr>
          <w:p w:rsidR="0088685E" w:rsidRPr="008932BC" w:rsidRDefault="0088685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05" w:type="dxa"/>
          </w:tcPr>
          <w:p w:rsidR="0088685E" w:rsidRPr="00EC11F2" w:rsidRDefault="00963087"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C11F2">
              <w:rPr>
                <w:rFonts w:ascii="Times New Roman" w:hAnsi="Times New Roman" w:cs="Times New Roman"/>
                <w:b/>
                <w:sz w:val="24"/>
                <w:szCs w:val="24"/>
              </w:rPr>
              <w:t>Final Paper</w:t>
            </w:r>
            <w:r w:rsidR="00835650">
              <w:rPr>
                <w:rFonts w:ascii="Times New Roman" w:hAnsi="Times New Roman" w:cs="Times New Roman"/>
                <w:b/>
                <w:sz w:val="24"/>
                <w:szCs w:val="24"/>
              </w:rPr>
              <w:t xml:space="preserve"> </w:t>
            </w:r>
            <w:r w:rsidR="00835650" w:rsidRPr="00835650">
              <w:rPr>
                <w:rFonts w:ascii="Times New Roman" w:hAnsi="Times New Roman" w:cs="Times New Roman"/>
                <w:sz w:val="24"/>
                <w:szCs w:val="24"/>
              </w:rPr>
              <w:t>(due at 11:55pm)</w:t>
            </w:r>
          </w:p>
        </w:tc>
        <w:tc>
          <w:tcPr>
            <w:tcW w:w="2189" w:type="dxa"/>
          </w:tcPr>
          <w:p w:rsidR="0088685E" w:rsidRDefault="0088685E" w:rsidP="00945BB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925BFB" w:rsidRDefault="00925BFB" w:rsidP="002A7746">
      <w:pPr>
        <w:pStyle w:val="NoSpacing"/>
        <w:rPr>
          <w:rFonts w:ascii="Times New Roman" w:hAnsi="Times New Roman" w:cs="Times New Roman"/>
          <w:sz w:val="24"/>
          <w:szCs w:val="24"/>
        </w:rPr>
      </w:pPr>
    </w:p>
    <w:p w:rsidR="000855B0" w:rsidRDefault="000855B0" w:rsidP="002A7746">
      <w:pPr>
        <w:pStyle w:val="NoSpacing"/>
        <w:rPr>
          <w:rFonts w:ascii="Times New Roman" w:hAnsi="Times New Roman" w:cs="Times New Roman"/>
          <w:sz w:val="24"/>
          <w:szCs w:val="24"/>
        </w:rPr>
      </w:pPr>
    </w:p>
    <w:p w:rsidR="000855B0" w:rsidRPr="000855B0" w:rsidRDefault="000855B0" w:rsidP="002A7746">
      <w:pPr>
        <w:pStyle w:val="NoSpacing"/>
        <w:rPr>
          <w:rFonts w:ascii="Times New Roman" w:hAnsi="Times New Roman" w:cs="Times New Roman"/>
          <w:i/>
          <w:sz w:val="24"/>
          <w:szCs w:val="24"/>
        </w:rPr>
      </w:pPr>
      <w:r>
        <w:rPr>
          <w:rFonts w:ascii="Times New Roman" w:hAnsi="Times New Roman" w:cs="Times New Roman"/>
          <w:i/>
          <w:sz w:val="24"/>
          <w:szCs w:val="24"/>
        </w:rPr>
        <w:t>Revised: February 19, 2013</w:t>
      </w:r>
    </w:p>
    <w:sectPr w:rsidR="000855B0" w:rsidRPr="000855B0" w:rsidSect="00A76990">
      <w:headerReference w:type="default" r:id="rId10"/>
      <w:footerReference w:type="default" r:id="rId11"/>
      <w:pgSz w:w="12240" w:h="15840"/>
      <w:pgMar w:top="1080" w:right="900" w:bottom="81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30" w:rsidRDefault="00E15730" w:rsidP="00925BFB">
      <w:pPr>
        <w:spacing w:after="0" w:line="240" w:lineRule="auto"/>
      </w:pPr>
      <w:r>
        <w:separator/>
      </w:r>
    </w:p>
  </w:endnote>
  <w:endnote w:type="continuationSeparator" w:id="0">
    <w:p w:rsidR="00E15730" w:rsidRDefault="00E15730" w:rsidP="0092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3149"/>
      <w:docPartObj>
        <w:docPartGallery w:val="Page Numbers (Bottom of Page)"/>
        <w:docPartUnique/>
      </w:docPartObj>
    </w:sdtPr>
    <w:sdtEndPr/>
    <w:sdtContent>
      <w:p w:rsidR="00594E6F" w:rsidRDefault="00A5734D">
        <w:pPr>
          <w:pStyle w:val="Footer"/>
          <w:jc w:val="center"/>
        </w:pPr>
        <w:r>
          <w:fldChar w:fldCharType="begin"/>
        </w:r>
        <w:r>
          <w:instrText xml:space="preserve"> PAGE   \* MERGEFORMAT </w:instrText>
        </w:r>
        <w:r>
          <w:fldChar w:fldCharType="separate"/>
        </w:r>
        <w:r w:rsidR="00DF216D">
          <w:rPr>
            <w:noProof/>
          </w:rPr>
          <w:t>1</w:t>
        </w:r>
        <w:r>
          <w:rPr>
            <w:noProof/>
          </w:rPr>
          <w:fldChar w:fldCharType="end"/>
        </w:r>
      </w:p>
    </w:sdtContent>
  </w:sdt>
  <w:p w:rsidR="00594E6F" w:rsidRDefault="00594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30" w:rsidRDefault="00E15730" w:rsidP="00925BFB">
      <w:pPr>
        <w:spacing w:after="0" w:line="240" w:lineRule="auto"/>
      </w:pPr>
      <w:r>
        <w:separator/>
      </w:r>
    </w:p>
  </w:footnote>
  <w:footnote w:type="continuationSeparator" w:id="0">
    <w:p w:rsidR="00E15730" w:rsidRDefault="00E15730" w:rsidP="00925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45" w:rsidRPr="00417945" w:rsidRDefault="0041794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EC"/>
      </v:shape>
    </w:pict>
  </w:numPicBullet>
  <w:abstractNum w:abstractNumId="0">
    <w:nsid w:val="125F6F69"/>
    <w:multiLevelType w:val="hybridMultilevel"/>
    <w:tmpl w:val="BE9C1536"/>
    <w:lvl w:ilvl="0" w:tplc="042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25163"/>
    <w:multiLevelType w:val="hybridMultilevel"/>
    <w:tmpl w:val="2F8A4B1E"/>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9520D74"/>
    <w:multiLevelType w:val="hybridMultilevel"/>
    <w:tmpl w:val="99D61F6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2D9266B"/>
    <w:multiLevelType w:val="hybridMultilevel"/>
    <w:tmpl w:val="6FBE6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425B0A"/>
    <w:multiLevelType w:val="hybridMultilevel"/>
    <w:tmpl w:val="91F877E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D352516"/>
    <w:multiLevelType w:val="hybridMultilevel"/>
    <w:tmpl w:val="01625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604A8E"/>
    <w:multiLevelType w:val="hybridMultilevel"/>
    <w:tmpl w:val="CB92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C4021"/>
    <w:multiLevelType w:val="hybridMultilevel"/>
    <w:tmpl w:val="C3BA2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201852"/>
    <w:multiLevelType w:val="hybridMultilevel"/>
    <w:tmpl w:val="7DB4BE4A"/>
    <w:lvl w:ilvl="0" w:tplc="042A0007">
      <w:start w:val="1"/>
      <w:numFmt w:val="bullet"/>
      <w:lvlText w:val=""/>
      <w:lvlPicBulletId w:val="0"/>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74CD2B3A"/>
    <w:multiLevelType w:val="hybridMultilevel"/>
    <w:tmpl w:val="F5C05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C53FC3"/>
    <w:multiLevelType w:val="hybridMultilevel"/>
    <w:tmpl w:val="B2C6F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A6570A"/>
    <w:multiLevelType w:val="hybridMultilevel"/>
    <w:tmpl w:val="2DC07E9A"/>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7FD30D6A"/>
    <w:multiLevelType w:val="hybridMultilevel"/>
    <w:tmpl w:val="78A86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7"/>
  </w:num>
  <w:num w:numId="5">
    <w:abstractNumId w:val="5"/>
  </w:num>
  <w:num w:numId="6">
    <w:abstractNumId w:val="10"/>
  </w:num>
  <w:num w:numId="7">
    <w:abstractNumId w:val="6"/>
  </w:num>
  <w:num w:numId="8">
    <w:abstractNumId w:val="4"/>
  </w:num>
  <w:num w:numId="9">
    <w:abstractNumId w:val="11"/>
  </w:num>
  <w:num w:numId="10">
    <w:abstractNumId w:val="8"/>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FB"/>
    <w:rsid w:val="000102CC"/>
    <w:rsid w:val="00017FFB"/>
    <w:rsid w:val="00053176"/>
    <w:rsid w:val="000824FE"/>
    <w:rsid w:val="000855B0"/>
    <w:rsid w:val="000B5B46"/>
    <w:rsid w:val="000C7AFD"/>
    <w:rsid w:val="000D0666"/>
    <w:rsid w:val="001019BE"/>
    <w:rsid w:val="00110C05"/>
    <w:rsid w:val="001261C4"/>
    <w:rsid w:val="0013102F"/>
    <w:rsid w:val="0013330B"/>
    <w:rsid w:val="001404A6"/>
    <w:rsid w:val="001812D5"/>
    <w:rsid w:val="001815CA"/>
    <w:rsid w:val="001F6541"/>
    <w:rsid w:val="00205021"/>
    <w:rsid w:val="00215264"/>
    <w:rsid w:val="00231917"/>
    <w:rsid w:val="00244002"/>
    <w:rsid w:val="00256BA4"/>
    <w:rsid w:val="002A7746"/>
    <w:rsid w:val="002B3A60"/>
    <w:rsid w:val="002B5661"/>
    <w:rsid w:val="002D407D"/>
    <w:rsid w:val="002D45E8"/>
    <w:rsid w:val="002F07D1"/>
    <w:rsid w:val="002F61DB"/>
    <w:rsid w:val="002F6F51"/>
    <w:rsid w:val="00301EB5"/>
    <w:rsid w:val="00302757"/>
    <w:rsid w:val="0035536A"/>
    <w:rsid w:val="00356186"/>
    <w:rsid w:val="0037028F"/>
    <w:rsid w:val="00397158"/>
    <w:rsid w:val="003B1CD6"/>
    <w:rsid w:val="003C267D"/>
    <w:rsid w:val="003E26C5"/>
    <w:rsid w:val="003E4998"/>
    <w:rsid w:val="004132B8"/>
    <w:rsid w:val="00414A63"/>
    <w:rsid w:val="00417945"/>
    <w:rsid w:val="00423254"/>
    <w:rsid w:val="0042367B"/>
    <w:rsid w:val="00431E25"/>
    <w:rsid w:val="00440812"/>
    <w:rsid w:val="004800C5"/>
    <w:rsid w:val="004B4C31"/>
    <w:rsid w:val="004C0D46"/>
    <w:rsid w:val="004F2D6F"/>
    <w:rsid w:val="004F5976"/>
    <w:rsid w:val="004F6E61"/>
    <w:rsid w:val="00502D8A"/>
    <w:rsid w:val="005309AC"/>
    <w:rsid w:val="00545BEE"/>
    <w:rsid w:val="005603CC"/>
    <w:rsid w:val="00594E6F"/>
    <w:rsid w:val="005C3156"/>
    <w:rsid w:val="005C50F5"/>
    <w:rsid w:val="00601C0E"/>
    <w:rsid w:val="006466AB"/>
    <w:rsid w:val="00666EA8"/>
    <w:rsid w:val="006679F7"/>
    <w:rsid w:val="0067597F"/>
    <w:rsid w:val="006B595B"/>
    <w:rsid w:val="006C2FE9"/>
    <w:rsid w:val="006E208D"/>
    <w:rsid w:val="0070305F"/>
    <w:rsid w:val="00773C33"/>
    <w:rsid w:val="007844F3"/>
    <w:rsid w:val="007A2962"/>
    <w:rsid w:val="007A5C83"/>
    <w:rsid w:val="007A7FD4"/>
    <w:rsid w:val="007D6768"/>
    <w:rsid w:val="007E1720"/>
    <w:rsid w:val="007E1FBF"/>
    <w:rsid w:val="008074B4"/>
    <w:rsid w:val="00827914"/>
    <w:rsid w:val="00831552"/>
    <w:rsid w:val="00832A4A"/>
    <w:rsid w:val="00835650"/>
    <w:rsid w:val="0083596C"/>
    <w:rsid w:val="008559C2"/>
    <w:rsid w:val="00873103"/>
    <w:rsid w:val="0088685E"/>
    <w:rsid w:val="008932BC"/>
    <w:rsid w:val="00895F9A"/>
    <w:rsid w:val="008D234E"/>
    <w:rsid w:val="008D3AC6"/>
    <w:rsid w:val="008D450A"/>
    <w:rsid w:val="008F1B60"/>
    <w:rsid w:val="00902352"/>
    <w:rsid w:val="009214C6"/>
    <w:rsid w:val="00925BFB"/>
    <w:rsid w:val="00945BB8"/>
    <w:rsid w:val="00963087"/>
    <w:rsid w:val="00991C07"/>
    <w:rsid w:val="009F180B"/>
    <w:rsid w:val="00A0210E"/>
    <w:rsid w:val="00A0777B"/>
    <w:rsid w:val="00A2791D"/>
    <w:rsid w:val="00A40785"/>
    <w:rsid w:val="00A51CD1"/>
    <w:rsid w:val="00A5734D"/>
    <w:rsid w:val="00A663EF"/>
    <w:rsid w:val="00A74CA0"/>
    <w:rsid w:val="00A76990"/>
    <w:rsid w:val="00A94233"/>
    <w:rsid w:val="00AD159C"/>
    <w:rsid w:val="00AE6100"/>
    <w:rsid w:val="00AE7DC8"/>
    <w:rsid w:val="00AF159E"/>
    <w:rsid w:val="00B14CD7"/>
    <w:rsid w:val="00B858A1"/>
    <w:rsid w:val="00B91CAE"/>
    <w:rsid w:val="00B95EEF"/>
    <w:rsid w:val="00BB11C5"/>
    <w:rsid w:val="00BC1FF8"/>
    <w:rsid w:val="00BE5392"/>
    <w:rsid w:val="00BE71C3"/>
    <w:rsid w:val="00BF186D"/>
    <w:rsid w:val="00C038A3"/>
    <w:rsid w:val="00C21560"/>
    <w:rsid w:val="00C2681B"/>
    <w:rsid w:val="00C5794F"/>
    <w:rsid w:val="00C76E39"/>
    <w:rsid w:val="00CB51AB"/>
    <w:rsid w:val="00CB5676"/>
    <w:rsid w:val="00CE6926"/>
    <w:rsid w:val="00CF5205"/>
    <w:rsid w:val="00D04A71"/>
    <w:rsid w:val="00D17536"/>
    <w:rsid w:val="00D319C9"/>
    <w:rsid w:val="00D35571"/>
    <w:rsid w:val="00D36EAC"/>
    <w:rsid w:val="00D46D21"/>
    <w:rsid w:val="00D9318B"/>
    <w:rsid w:val="00DA7306"/>
    <w:rsid w:val="00DD7ABB"/>
    <w:rsid w:val="00DE58D7"/>
    <w:rsid w:val="00DE7B90"/>
    <w:rsid w:val="00DE7C65"/>
    <w:rsid w:val="00DF216D"/>
    <w:rsid w:val="00DF7203"/>
    <w:rsid w:val="00DF7379"/>
    <w:rsid w:val="00E10E52"/>
    <w:rsid w:val="00E13E6A"/>
    <w:rsid w:val="00E15730"/>
    <w:rsid w:val="00E22A49"/>
    <w:rsid w:val="00E301C9"/>
    <w:rsid w:val="00E4165E"/>
    <w:rsid w:val="00E91F5D"/>
    <w:rsid w:val="00EC11F2"/>
    <w:rsid w:val="00ED29F2"/>
    <w:rsid w:val="00EF283E"/>
    <w:rsid w:val="00F127D1"/>
    <w:rsid w:val="00F24D4D"/>
    <w:rsid w:val="00F37DB1"/>
    <w:rsid w:val="00F51D1E"/>
    <w:rsid w:val="00F6295A"/>
    <w:rsid w:val="00F66823"/>
    <w:rsid w:val="00FC5D17"/>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BFB"/>
    <w:pPr>
      <w:spacing w:after="0" w:line="240" w:lineRule="auto"/>
    </w:pPr>
  </w:style>
  <w:style w:type="paragraph" w:styleId="Header">
    <w:name w:val="header"/>
    <w:basedOn w:val="Normal"/>
    <w:link w:val="HeaderChar"/>
    <w:uiPriority w:val="99"/>
    <w:unhideWhenUsed/>
    <w:rsid w:val="00925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FB"/>
  </w:style>
  <w:style w:type="paragraph" w:styleId="Footer">
    <w:name w:val="footer"/>
    <w:basedOn w:val="Normal"/>
    <w:link w:val="FooterChar"/>
    <w:uiPriority w:val="99"/>
    <w:unhideWhenUsed/>
    <w:rsid w:val="0092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FB"/>
  </w:style>
  <w:style w:type="paragraph" w:styleId="BalloonText">
    <w:name w:val="Balloon Text"/>
    <w:basedOn w:val="Normal"/>
    <w:link w:val="BalloonTextChar"/>
    <w:uiPriority w:val="99"/>
    <w:semiHidden/>
    <w:unhideWhenUsed/>
    <w:rsid w:val="0092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FB"/>
    <w:rPr>
      <w:rFonts w:ascii="Tahoma" w:hAnsi="Tahoma" w:cs="Tahoma"/>
      <w:sz w:val="16"/>
      <w:szCs w:val="16"/>
    </w:rPr>
  </w:style>
  <w:style w:type="character" w:styleId="Hyperlink">
    <w:name w:val="Hyperlink"/>
    <w:basedOn w:val="DefaultParagraphFont"/>
    <w:uiPriority w:val="99"/>
    <w:unhideWhenUsed/>
    <w:rsid w:val="00925BFB"/>
    <w:rPr>
      <w:color w:val="0000FF" w:themeColor="hyperlink"/>
      <w:u w:val="single"/>
    </w:rPr>
  </w:style>
  <w:style w:type="paragraph" w:customStyle="1" w:styleId="Default">
    <w:name w:val="Default"/>
    <w:rsid w:val="00925BF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A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F51D1E"/>
    <w:rPr>
      <w:b/>
      <w:bCs/>
      <w:i/>
      <w:iCs/>
      <w:color w:val="4F81BD" w:themeColor="accent1"/>
    </w:rPr>
  </w:style>
  <w:style w:type="character" w:styleId="Strong">
    <w:name w:val="Strong"/>
    <w:basedOn w:val="DefaultParagraphFont"/>
    <w:uiPriority w:val="22"/>
    <w:qFormat/>
    <w:rsid w:val="00F51D1E"/>
    <w:rPr>
      <w:b/>
      <w:bCs/>
    </w:rPr>
  </w:style>
  <w:style w:type="paragraph" w:styleId="NormalWeb">
    <w:name w:val="Normal (Web)"/>
    <w:basedOn w:val="Normal"/>
    <w:uiPriority w:val="99"/>
    <w:semiHidden/>
    <w:unhideWhenUsed/>
    <w:rsid w:val="00ED29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29F2"/>
    <w:rPr>
      <w:i/>
      <w:iCs/>
    </w:rPr>
  </w:style>
  <w:style w:type="table" w:styleId="LightGrid-Accent1">
    <w:name w:val="Light Grid Accent 1"/>
    <w:basedOn w:val="TableNormal"/>
    <w:uiPriority w:val="62"/>
    <w:rsid w:val="00AF159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AF159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BFB"/>
    <w:pPr>
      <w:spacing w:after="0" w:line="240" w:lineRule="auto"/>
    </w:pPr>
  </w:style>
  <w:style w:type="paragraph" w:styleId="Header">
    <w:name w:val="header"/>
    <w:basedOn w:val="Normal"/>
    <w:link w:val="HeaderChar"/>
    <w:uiPriority w:val="99"/>
    <w:unhideWhenUsed/>
    <w:rsid w:val="00925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FB"/>
  </w:style>
  <w:style w:type="paragraph" w:styleId="Footer">
    <w:name w:val="footer"/>
    <w:basedOn w:val="Normal"/>
    <w:link w:val="FooterChar"/>
    <w:uiPriority w:val="99"/>
    <w:unhideWhenUsed/>
    <w:rsid w:val="0092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FB"/>
  </w:style>
  <w:style w:type="paragraph" w:styleId="BalloonText">
    <w:name w:val="Balloon Text"/>
    <w:basedOn w:val="Normal"/>
    <w:link w:val="BalloonTextChar"/>
    <w:uiPriority w:val="99"/>
    <w:semiHidden/>
    <w:unhideWhenUsed/>
    <w:rsid w:val="0092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FB"/>
    <w:rPr>
      <w:rFonts w:ascii="Tahoma" w:hAnsi="Tahoma" w:cs="Tahoma"/>
      <w:sz w:val="16"/>
      <w:szCs w:val="16"/>
    </w:rPr>
  </w:style>
  <w:style w:type="character" w:styleId="Hyperlink">
    <w:name w:val="Hyperlink"/>
    <w:basedOn w:val="DefaultParagraphFont"/>
    <w:uiPriority w:val="99"/>
    <w:unhideWhenUsed/>
    <w:rsid w:val="00925BFB"/>
    <w:rPr>
      <w:color w:val="0000FF" w:themeColor="hyperlink"/>
      <w:u w:val="single"/>
    </w:rPr>
  </w:style>
  <w:style w:type="paragraph" w:customStyle="1" w:styleId="Default">
    <w:name w:val="Default"/>
    <w:rsid w:val="00925BF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A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F51D1E"/>
    <w:rPr>
      <w:b/>
      <w:bCs/>
      <w:i/>
      <w:iCs/>
      <w:color w:val="4F81BD" w:themeColor="accent1"/>
    </w:rPr>
  </w:style>
  <w:style w:type="character" w:styleId="Strong">
    <w:name w:val="Strong"/>
    <w:basedOn w:val="DefaultParagraphFont"/>
    <w:uiPriority w:val="22"/>
    <w:qFormat/>
    <w:rsid w:val="00F51D1E"/>
    <w:rPr>
      <w:b/>
      <w:bCs/>
    </w:rPr>
  </w:style>
  <w:style w:type="paragraph" w:styleId="NormalWeb">
    <w:name w:val="Normal (Web)"/>
    <w:basedOn w:val="Normal"/>
    <w:uiPriority w:val="99"/>
    <w:semiHidden/>
    <w:unhideWhenUsed/>
    <w:rsid w:val="00ED29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29F2"/>
    <w:rPr>
      <w:i/>
      <w:iCs/>
    </w:rPr>
  </w:style>
  <w:style w:type="table" w:styleId="LightGrid-Accent1">
    <w:name w:val="Light Grid Accent 1"/>
    <w:basedOn w:val="TableNormal"/>
    <w:uiPriority w:val="62"/>
    <w:rsid w:val="00AF159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AF159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88302">
      <w:bodyDiv w:val="1"/>
      <w:marLeft w:val="0"/>
      <w:marRight w:val="0"/>
      <w:marTop w:val="0"/>
      <w:marBottom w:val="0"/>
      <w:divBdr>
        <w:top w:val="none" w:sz="0" w:space="0" w:color="auto"/>
        <w:left w:val="none" w:sz="0" w:space="0" w:color="auto"/>
        <w:bottom w:val="none" w:sz="0" w:space="0" w:color="auto"/>
        <w:right w:val="none" w:sz="0" w:space="0" w:color="auto"/>
      </w:divBdr>
      <w:divsChild>
        <w:div w:id="1811509393">
          <w:marLeft w:val="0"/>
          <w:marRight w:val="0"/>
          <w:marTop w:val="0"/>
          <w:marBottom w:val="0"/>
          <w:divBdr>
            <w:top w:val="none" w:sz="0" w:space="0" w:color="auto"/>
            <w:left w:val="none" w:sz="0" w:space="0" w:color="auto"/>
            <w:bottom w:val="none" w:sz="0" w:space="0" w:color="auto"/>
            <w:right w:val="none" w:sz="0" w:space="0" w:color="auto"/>
          </w:divBdr>
          <w:divsChild>
            <w:div w:id="2073573119">
              <w:marLeft w:val="0"/>
              <w:marRight w:val="0"/>
              <w:marTop w:val="0"/>
              <w:marBottom w:val="0"/>
              <w:divBdr>
                <w:top w:val="none" w:sz="0" w:space="0" w:color="auto"/>
                <w:left w:val="none" w:sz="0" w:space="0" w:color="auto"/>
                <w:bottom w:val="none" w:sz="0" w:space="0" w:color="auto"/>
                <w:right w:val="none" w:sz="0" w:space="0" w:color="auto"/>
              </w:divBdr>
              <w:divsChild>
                <w:div w:id="18626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598">
      <w:bodyDiv w:val="1"/>
      <w:marLeft w:val="0"/>
      <w:marRight w:val="0"/>
      <w:marTop w:val="0"/>
      <w:marBottom w:val="0"/>
      <w:divBdr>
        <w:top w:val="none" w:sz="0" w:space="0" w:color="auto"/>
        <w:left w:val="none" w:sz="0" w:space="0" w:color="auto"/>
        <w:bottom w:val="none" w:sz="0" w:space="0" w:color="auto"/>
        <w:right w:val="none" w:sz="0" w:space="0" w:color="auto"/>
      </w:divBdr>
    </w:div>
    <w:div w:id="1495225692">
      <w:bodyDiv w:val="1"/>
      <w:marLeft w:val="0"/>
      <w:marRight w:val="0"/>
      <w:marTop w:val="0"/>
      <w:marBottom w:val="0"/>
      <w:divBdr>
        <w:top w:val="none" w:sz="0" w:space="0" w:color="auto"/>
        <w:left w:val="none" w:sz="0" w:space="0" w:color="auto"/>
        <w:bottom w:val="none" w:sz="0" w:space="0" w:color="auto"/>
        <w:right w:val="none" w:sz="0" w:space="0" w:color="auto"/>
      </w:divBdr>
      <w:divsChild>
        <w:div w:id="867182820">
          <w:marLeft w:val="0"/>
          <w:marRight w:val="0"/>
          <w:marTop w:val="0"/>
          <w:marBottom w:val="0"/>
          <w:divBdr>
            <w:top w:val="none" w:sz="0" w:space="0" w:color="auto"/>
            <w:left w:val="none" w:sz="0" w:space="0" w:color="auto"/>
            <w:bottom w:val="none" w:sz="0" w:space="0" w:color="auto"/>
            <w:right w:val="none" w:sz="0" w:space="0" w:color="auto"/>
          </w:divBdr>
          <w:divsChild>
            <w:div w:id="1222594054">
              <w:marLeft w:val="0"/>
              <w:marRight w:val="0"/>
              <w:marTop w:val="0"/>
              <w:marBottom w:val="0"/>
              <w:divBdr>
                <w:top w:val="none" w:sz="0" w:space="0" w:color="auto"/>
                <w:left w:val="none" w:sz="0" w:space="0" w:color="auto"/>
                <w:bottom w:val="none" w:sz="0" w:space="0" w:color="auto"/>
                <w:right w:val="none" w:sz="0" w:space="0" w:color="auto"/>
              </w:divBdr>
            </w:div>
            <w:div w:id="1313631847">
              <w:marLeft w:val="0"/>
              <w:marRight w:val="0"/>
              <w:marTop w:val="0"/>
              <w:marBottom w:val="0"/>
              <w:divBdr>
                <w:top w:val="none" w:sz="0" w:space="0" w:color="auto"/>
                <w:left w:val="none" w:sz="0" w:space="0" w:color="auto"/>
                <w:bottom w:val="none" w:sz="0" w:space="0" w:color="auto"/>
                <w:right w:val="none" w:sz="0" w:space="0" w:color="auto"/>
              </w:divBdr>
            </w:div>
            <w:div w:id="124351755">
              <w:marLeft w:val="0"/>
              <w:marRight w:val="0"/>
              <w:marTop w:val="0"/>
              <w:marBottom w:val="0"/>
              <w:divBdr>
                <w:top w:val="none" w:sz="0" w:space="0" w:color="auto"/>
                <w:left w:val="none" w:sz="0" w:space="0" w:color="auto"/>
                <w:bottom w:val="none" w:sz="0" w:space="0" w:color="auto"/>
                <w:right w:val="none" w:sz="0" w:space="0" w:color="auto"/>
              </w:divBdr>
            </w:div>
            <w:div w:id="16203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csbs.utah.edu/Citrix/XenApp/auth/login.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Ha Trinh CTLE Syllabus Assignment</vt:lpstr>
    </vt:vector>
  </TitlesOfParts>
  <Company>University of Utah</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 Trinh CTLE Syllabus Assignment</dc:title>
  <dc:creator>Rai Farrelly</dc:creator>
  <cp:lastModifiedBy>Jasmine White</cp:lastModifiedBy>
  <cp:revision>4</cp:revision>
  <cp:lastPrinted>2012-02-01T22:48:00Z</cp:lastPrinted>
  <dcterms:created xsi:type="dcterms:W3CDTF">2013-02-21T18:05:00Z</dcterms:created>
  <dcterms:modified xsi:type="dcterms:W3CDTF">2013-03-26T17:20:00Z</dcterms:modified>
</cp:coreProperties>
</file>